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727179">
        <w:rPr>
          <w:rFonts w:ascii="Arial" w:hAnsi="Arial" w:cs="Arial"/>
          <w:b/>
          <w:bCs/>
          <w:sz w:val="20"/>
          <w:szCs w:val="20"/>
        </w:rPr>
        <w:t>16</w:t>
      </w:r>
      <w:r w:rsidR="00727179" w:rsidRPr="00727179">
        <w:rPr>
          <w:rFonts w:ascii="Arial" w:hAnsi="Arial" w:cs="Arial"/>
          <w:b/>
          <w:bCs/>
          <w:sz w:val="20"/>
          <w:szCs w:val="20"/>
          <w:vertAlign w:val="superscript"/>
        </w:rPr>
        <w:t>th</w:t>
      </w:r>
      <w:r w:rsidR="00727179">
        <w:rPr>
          <w:rFonts w:ascii="Arial" w:hAnsi="Arial" w:cs="Arial"/>
          <w:b/>
          <w:bCs/>
          <w:sz w:val="20"/>
          <w:szCs w:val="20"/>
        </w:rPr>
        <w:t xml:space="preserve"> April</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E70D15" w:rsidRPr="009C7906">
        <w:rPr>
          <w:rFonts w:ascii="Arial" w:hAnsi="Arial" w:cs="Arial"/>
          <w:sz w:val="20"/>
          <w:szCs w:val="20"/>
        </w:rPr>
        <w:t xml:space="preserve">Pocock (Chairman), </w:t>
      </w:r>
      <w:r w:rsidR="00727179">
        <w:rPr>
          <w:rFonts w:ascii="Arial" w:hAnsi="Arial" w:cs="Arial"/>
          <w:sz w:val="20"/>
          <w:szCs w:val="20"/>
        </w:rPr>
        <w:t xml:space="preserve">Churchill, </w:t>
      </w:r>
      <w:r w:rsidR="005200B0">
        <w:rPr>
          <w:rFonts w:ascii="Arial" w:hAnsi="Arial" w:cs="Arial"/>
          <w:sz w:val="20"/>
          <w:szCs w:val="20"/>
        </w:rPr>
        <w:t xml:space="preserve">Richardson, </w:t>
      </w:r>
      <w:r w:rsidR="000E5722">
        <w:rPr>
          <w:rFonts w:ascii="Arial" w:hAnsi="Arial" w:cs="Arial"/>
          <w:sz w:val="20"/>
          <w:szCs w:val="20"/>
        </w:rPr>
        <w:t xml:space="preserve">Campbell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E5722">
        <w:rPr>
          <w:rFonts w:ascii="Arial" w:hAnsi="Arial" w:cs="Arial"/>
          <w:sz w:val="20"/>
          <w:szCs w:val="20"/>
        </w:rPr>
        <w:t>Cllrs</w:t>
      </w:r>
      <w:r w:rsidR="003962A6">
        <w:rPr>
          <w:rFonts w:ascii="Arial" w:hAnsi="Arial" w:cs="Arial"/>
          <w:sz w:val="20"/>
          <w:szCs w:val="20"/>
        </w:rPr>
        <w:t xml:space="preserve"> </w:t>
      </w:r>
      <w:r w:rsidR="00727179">
        <w:rPr>
          <w:rFonts w:ascii="Arial" w:hAnsi="Arial" w:cs="Arial"/>
          <w:sz w:val="20"/>
          <w:szCs w:val="20"/>
        </w:rPr>
        <w:t xml:space="preserve">Hamilton (Vice Chairman), </w:t>
      </w:r>
      <w:r w:rsidR="00A6135A">
        <w:rPr>
          <w:rFonts w:ascii="Arial" w:hAnsi="Arial" w:cs="Arial"/>
          <w:sz w:val="20"/>
          <w:szCs w:val="20"/>
        </w:rPr>
        <w:t>Wells</w:t>
      </w:r>
      <w:r w:rsidR="006F19AA">
        <w:rPr>
          <w:rFonts w:ascii="Arial" w:hAnsi="Arial" w:cs="Arial"/>
          <w:sz w:val="20"/>
          <w:szCs w:val="20"/>
        </w:rPr>
        <w:t>, Bird</w:t>
      </w:r>
      <w:r w:rsidR="00727179">
        <w:rPr>
          <w:rFonts w:ascii="Arial" w:hAnsi="Arial" w:cs="Arial"/>
          <w:sz w:val="20"/>
          <w:szCs w:val="20"/>
        </w:rPr>
        <w:t xml:space="preserve"> and Cllr Montyn (WSCC).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 xml:space="preserve">, </w:t>
      </w:r>
      <w:r w:rsidR="00727179">
        <w:rPr>
          <w:rFonts w:ascii="Arial" w:hAnsi="Arial" w:cs="Arial"/>
          <w:sz w:val="20"/>
          <w:szCs w:val="20"/>
        </w:rPr>
        <w:t>Cllr Barrett (CDC)</w:t>
      </w:r>
      <w:r w:rsidR="00933CF9" w:rsidRPr="000A33C5">
        <w:rPr>
          <w:rFonts w:ascii="Arial" w:hAnsi="Arial" w:cs="Arial"/>
          <w:sz w:val="20"/>
          <w:szCs w:val="20"/>
        </w:rPr>
        <w:t xml:space="preserve"> </w:t>
      </w:r>
      <w:r w:rsidRPr="009C7906">
        <w:rPr>
          <w:rFonts w:ascii="Arial" w:hAnsi="Arial" w:cs="Arial"/>
          <w:sz w:val="20"/>
          <w:szCs w:val="20"/>
        </w:rPr>
        <w:t xml:space="preserve">and </w:t>
      </w:r>
      <w:r w:rsidR="00727179">
        <w:rPr>
          <w:rFonts w:ascii="Arial" w:hAnsi="Arial" w:cs="Arial"/>
          <w:sz w:val="20"/>
          <w:szCs w:val="20"/>
        </w:rPr>
        <w:t>6</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727179" w:rsidP="000A5737">
      <w:pPr>
        <w:ind w:left="851" w:hanging="851"/>
        <w:rPr>
          <w:rFonts w:ascii="Arial" w:hAnsi="Arial" w:cs="Arial"/>
          <w:b/>
          <w:sz w:val="20"/>
          <w:szCs w:val="20"/>
        </w:rPr>
      </w:pPr>
      <w:r>
        <w:rPr>
          <w:rFonts w:ascii="Arial" w:hAnsi="Arial" w:cs="Arial"/>
          <w:b/>
          <w:sz w:val="20"/>
          <w:szCs w:val="20"/>
        </w:rPr>
        <w:t>11</w:t>
      </w:r>
      <w:r w:rsidR="00CB1E3B">
        <w:rPr>
          <w:rFonts w:ascii="Arial" w:hAnsi="Arial" w:cs="Arial"/>
          <w:b/>
          <w:sz w:val="20"/>
          <w:szCs w:val="20"/>
        </w:rPr>
        <w:t>5</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9F0CD1" w:rsidRPr="00727179" w:rsidRDefault="00727179" w:rsidP="004277B7">
      <w:pPr>
        <w:ind w:left="567"/>
        <w:rPr>
          <w:rFonts w:ascii="Arial" w:hAnsi="Arial" w:cs="Arial"/>
          <w:sz w:val="20"/>
          <w:szCs w:val="20"/>
        </w:rPr>
      </w:pPr>
      <w:r w:rsidRPr="00727179">
        <w:rPr>
          <w:rFonts w:ascii="Arial" w:hAnsi="Arial" w:cs="Arial"/>
          <w:sz w:val="20"/>
          <w:szCs w:val="20"/>
        </w:rPr>
        <w:t>There were none.</w:t>
      </w:r>
    </w:p>
    <w:p w:rsidR="00727179" w:rsidRPr="009F0CD1" w:rsidRDefault="00727179" w:rsidP="004277B7">
      <w:pPr>
        <w:ind w:left="567"/>
        <w:rPr>
          <w:rFonts w:ascii="Arial" w:hAnsi="Arial" w:cs="Arial"/>
          <w:sz w:val="16"/>
          <w:szCs w:val="16"/>
        </w:rPr>
      </w:pPr>
    </w:p>
    <w:p w:rsidR="000A5737" w:rsidRPr="00E937BC" w:rsidRDefault="00727179" w:rsidP="000A5737">
      <w:pPr>
        <w:ind w:left="567" w:hanging="567"/>
        <w:rPr>
          <w:rFonts w:ascii="Arial" w:hAnsi="Arial" w:cs="Arial"/>
          <w:b/>
          <w:sz w:val="16"/>
          <w:szCs w:val="16"/>
        </w:rPr>
      </w:pPr>
      <w:r>
        <w:rPr>
          <w:rFonts w:ascii="Arial" w:hAnsi="Arial" w:cs="Arial"/>
          <w:b/>
          <w:sz w:val="20"/>
          <w:szCs w:val="20"/>
        </w:rPr>
        <w:t>11</w:t>
      </w:r>
      <w:r w:rsidR="00CB1E3B">
        <w:rPr>
          <w:rFonts w:ascii="Arial" w:hAnsi="Arial" w:cs="Arial"/>
          <w:b/>
          <w:sz w:val="20"/>
          <w:szCs w:val="20"/>
        </w:rPr>
        <w:t>6</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143077">
        <w:rPr>
          <w:rFonts w:ascii="Arial" w:hAnsi="Arial" w:cs="Arial"/>
          <w:b/>
          <w:sz w:val="20"/>
          <w:szCs w:val="20"/>
        </w:rPr>
        <w:t>1</w:t>
      </w:r>
      <w:r w:rsidR="000E5722">
        <w:rPr>
          <w:rFonts w:ascii="Arial" w:hAnsi="Arial" w:cs="Arial"/>
          <w:b/>
          <w:sz w:val="20"/>
          <w:szCs w:val="20"/>
        </w:rPr>
        <w:t>9</w:t>
      </w:r>
      <w:r w:rsidR="000E5722" w:rsidRPr="000E5722">
        <w:rPr>
          <w:rFonts w:ascii="Arial" w:hAnsi="Arial" w:cs="Arial"/>
          <w:b/>
          <w:sz w:val="20"/>
          <w:szCs w:val="20"/>
          <w:vertAlign w:val="superscript"/>
        </w:rPr>
        <w:t>th</w:t>
      </w:r>
      <w:r w:rsidR="000E5722">
        <w:rPr>
          <w:rFonts w:ascii="Arial" w:hAnsi="Arial" w:cs="Arial"/>
          <w:b/>
          <w:sz w:val="20"/>
          <w:szCs w:val="20"/>
        </w:rPr>
        <w:t xml:space="preserve"> </w:t>
      </w:r>
      <w:r>
        <w:rPr>
          <w:rFonts w:ascii="Arial" w:hAnsi="Arial" w:cs="Arial"/>
          <w:b/>
          <w:sz w:val="20"/>
          <w:szCs w:val="20"/>
        </w:rPr>
        <w:t>March</w:t>
      </w:r>
      <w:r w:rsidR="00EA7DF3">
        <w:rPr>
          <w:rFonts w:ascii="Arial" w:hAnsi="Arial" w:cs="Arial"/>
          <w:b/>
          <w:sz w:val="20"/>
          <w:szCs w:val="20"/>
        </w:rPr>
        <w:t xml:space="preserve"> 2018</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143077">
        <w:rPr>
          <w:rFonts w:ascii="Arial" w:hAnsi="Arial" w:cs="Arial"/>
          <w:sz w:val="20"/>
          <w:szCs w:val="20"/>
        </w:rPr>
        <w:t>1</w:t>
      </w:r>
      <w:r w:rsidR="000E5722">
        <w:rPr>
          <w:rFonts w:ascii="Arial" w:hAnsi="Arial" w:cs="Arial"/>
          <w:sz w:val="20"/>
          <w:szCs w:val="20"/>
        </w:rPr>
        <w:t>9</w:t>
      </w:r>
      <w:r w:rsidR="000E5722" w:rsidRPr="000E5722">
        <w:rPr>
          <w:rFonts w:ascii="Arial" w:hAnsi="Arial" w:cs="Arial"/>
          <w:sz w:val="20"/>
          <w:szCs w:val="20"/>
          <w:vertAlign w:val="superscript"/>
        </w:rPr>
        <w:t>th</w:t>
      </w:r>
      <w:r w:rsidR="000E5722">
        <w:rPr>
          <w:rFonts w:ascii="Arial" w:hAnsi="Arial" w:cs="Arial"/>
          <w:sz w:val="20"/>
          <w:szCs w:val="20"/>
        </w:rPr>
        <w:t xml:space="preserve"> </w:t>
      </w:r>
      <w:r w:rsidR="00727179">
        <w:rPr>
          <w:rFonts w:ascii="Arial" w:hAnsi="Arial" w:cs="Arial"/>
          <w:sz w:val="20"/>
          <w:szCs w:val="20"/>
        </w:rPr>
        <w:t>March</w:t>
      </w:r>
      <w:r w:rsidR="00EA7DF3">
        <w:rPr>
          <w:rFonts w:ascii="Arial" w:hAnsi="Arial" w:cs="Arial"/>
          <w:sz w:val="20"/>
          <w:szCs w:val="20"/>
        </w:rPr>
        <w:t xml:space="preserve"> 2018</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727179" w:rsidP="007C5718">
      <w:pPr>
        <w:ind w:left="851" w:hanging="851"/>
        <w:rPr>
          <w:rFonts w:ascii="Arial" w:hAnsi="Arial" w:cs="Arial"/>
          <w:b/>
          <w:sz w:val="20"/>
          <w:szCs w:val="20"/>
        </w:rPr>
      </w:pPr>
      <w:r>
        <w:rPr>
          <w:rFonts w:ascii="Arial" w:hAnsi="Arial" w:cs="Arial"/>
          <w:b/>
          <w:sz w:val="20"/>
          <w:szCs w:val="20"/>
        </w:rPr>
        <w:t>11</w:t>
      </w:r>
      <w:r w:rsidR="00E76FE6">
        <w:rPr>
          <w:rFonts w:ascii="Arial" w:hAnsi="Arial" w:cs="Arial"/>
          <w:b/>
          <w:sz w:val="20"/>
          <w:szCs w:val="20"/>
        </w:rPr>
        <w:t>7</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D63113" w:rsidRDefault="005200B0" w:rsidP="00727179">
      <w:pPr>
        <w:ind w:left="567" w:hanging="567"/>
        <w:rPr>
          <w:rFonts w:ascii="Arial" w:hAnsi="Arial" w:cs="Arial"/>
          <w:sz w:val="20"/>
          <w:szCs w:val="20"/>
        </w:rPr>
      </w:pPr>
      <w:r>
        <w:rPr>
          <w:rFonts w:ascii="Arial" w:hAnsi="Arial" w:cs="Arial"/>
          <w:b/>
          <w:sz w:val="20"/>
          <w:szCs w:val="20"/>
        </w:rPr>
        <w:tab/>
      </w:r>
      <w:r w:rsidR="00727179">
        <w:rPr>
          <w:rFonts w:ascii="Arial" w:hAnsi="Arial" w:cs="Arial"/>
          <w:sz w:val="20"/>
          <w:szCs w:val="20"/>
        </w:rPr>
        <w:t>There were none.</w:t>
      </w:r>
    </w:p>
    <w:p w:rsidR="00746D9E" w:rsidRPr="00CE62EF" w:rsidRDefault="007C5718" w:rsidP="005200B0">
      <w:pPr>
        <w:ind w:left="567" w:hanging="567"/>
        <w:rPr>
          <w:rFonts w:ascii="Arial" w:hAnsi="Arial" w:cs="Arial"/>
          <w:sz w:val="16"/>
          <w:szCs w:val="16"/>
        </w:rPr>
      </w:pPr>
      <w:r>
        <w:rPr>
          <w:rFonts w:ascii="Arial" w:hAnsi="Arial" w:cs="Arial"/>
          <w:sz w:val="16"/>
          <w:szCs w:val="16"/>
        </w:rPr>
        <w:tab/>
      </w:r>
    </w:p>
    <w:p w:rsidR="00746D9E" w:rsidRDefault="00727179" w:rsidP="00746D9E">
      <w:pPr>
        <w:rPr>
          <w:rFonts w:ascii="Arial" w:hAnsi="Arial" w:cs="Arial"/>
          <w:b/>
          <w:sz w:val="20"/>
          <w:szCs w:val="20"/>
        </w:rPr>
      </w:pPr>
      <w:r>
        <w:rPr>
          <w:rFonts w:ascii="Arial" w:hAnsi="Arial" w:cs="Arial"/>
          <w:b/>
          <w:sz w:val="20"/>
          <w:szCs w:val="20"/>
        </w:rPr>
        <w:t>11</w:t>
      </w:r>
      <w:r w:rsidR="00E76FE6">
        <w:rPr>
          <w:rFonts w:ascii="Arial" w:hAnsi="Arial" w:cs="Arial"/>
          <w:b/>
          <w:sz w:val="20"/>
          <w:szCs w:val="20"/>
        </w:rPr>
        <w:t>8</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6B3D44" w:rsidRPr="0070328F" w:rsidRDefault="006B3D44" w:rsidP="006B3D44">
      <w:pPr>
        <w:pStyle w:val="ListParagraph"/>
        <w:ind w:left="1440" w:hanging="447"/>
        <w:rPr>
          <w:rFonts w:ascii="Arial" w:hAnsi="Arial" w:cs="Arial"/>
          <w:sz w:val="20"/>
          <w:szCs w:val="20"/>
          <w:lang w:eastAsia="en-GB"/>
        </w:rPr>
      </w:pPr>
      <w:r>
        <w:rPr>
          <w:rFonts w:ascii="Arial" w:hAnsi="Arial" w:cs="Arial"/>
          <w:bCs/>
          <w:sz w:val="20"/>
          <w:szCs w:val="20"/>
          <w:lang w:eastAsia="en-GB"/>
        </w:rPr>
        <w:t>B</w:t>
      </w:r>
      <w:r w:rsidRPr="0070328F">
        <w:rPr>
          <w:rFonts w:ascii="Arial" w:hAnsi="Arial" w:cs="Arial"/>
          <w:bCs/>
          <w:sz w:val="20"/>
          <w:szCs w:val="20"/>
          <w:lang w:eastAsia="en-GB"/>
        </w:rPr>
        <w:t xml:space="preserve">I/18/00497/FUL </w:t>
      </w:r>
      <w:r>
        <w:rPr>
          <w:rFonts w:ascii="Arial" w:hAnsi="Arial" w:cs="Arial"/>
          <w:bCs/>
          <w:sz w:val="20"/>
          <w:szCs w:val="20"/>
          <w:lang w:eastAsia="en-GB"/>
        </w:rPr>
        <w:t>–</w:t>
      </w:r>
      <w:r w:rsidRPr="0070328F">
        <w:rPr>
          <w:rFonts w:ascii="Arial" w:hAnsi="Arial" w:cs="Arial"/>
          <w:bCs/>
          <w:sz w:val="20"/>
          <w:szCs w:val="20"/>
          <w:lang w:eastAsia="en-GB"/>
        </w:rPr>
        <w:t xml:space="preserve"> </w:t>
      </w:r>
      <w:r>
        <w:rPr>
          <w:rFonts w:ascii="Arial" w:hAnsi="Arial" w:cs="Arial"/>
          <w:bCs/>
          <w:sz w:val="20"/>
          <w:szCs w:val="20"/>
          <w:lang w:eastAsia="en-GB"/>
        </w:rPr>
        <w:t xml:space="preserve">Jones &amp; Cam </w:t>
      </w:r>
      <w:r w:rsidRPr="0070328F">
        <w:rPr>
          <w:rFonts w:ascii="Arial" w:hAnsi="Arial" w:cs="Arial"/>
          <w:sz w:val="20"/>
          <w:szCs w:val="20"/>
          <w:lang w:eastAsia="en-GB"/>
        </w:rPr>
        <w:t>Birdham</w:t>
      </w:r>
      <w:r>
        <w:rPr>
          <w:rFonts w:ascii="Arial" w:hAnsi="Arial" w:cs="Arial"/>
          <w:sz w:val="20"/>
          <w:szCs w:val="20"/>
          <w:lang w:eastAsia="en-GB"/>
        </w:rPr>
        <w:t xml:space="preserve"> Business Park, Birdham Road</w:t>
      </w:r>
    </w:p>
    <w:p w:rsidR="006B3D44" w:rsidRPr="006B3D44" w:rsidRDefault="006B3D44" w:rsidP="006B3D44">
      <w:pPr>
        <w:autoSpaceDE w:val="0"/>
        <w:autoSpaceDN w:val="0"/>
        <w:adjustRightInd w:val="0"/>
        <w:ind w:left="273" w:firstLine="720"/>
        <w:rPr>
          <w:rFonts w:ascii="Arial" w:hAnsi="Arial" w:cs="Arial"/>
          <w:sz w:val="20"/>
          <w:szCs w:val="20"/>
          <w:lang w:eastAsia="en-GB"/>
        </w:rPr>
      </w:pPr>
      <w:r>
        <w:rPr>
          <w:rFonts w:ascii="Arial" w:hAnsi="Arial" w:cs="Arial"/>
          <w:sz w:val="20"/>
          <w:szCs w:val="20"/>
          <w:lang w:eastAsia="en-GB"/>
        </w:rPr>
        <w:t>C</w:t>
      </w:r>
      <w:r w:rsidRPr="006B3D44">
        <w:rPr>
          <w:rFonts w:ascii="Arial" w:hAnsi="Arial" w:cs="Arial"/>
          <w:sz w:val="20"/>
          <w:szCs w:val="20"/>
          <w:lang w:eastAsia="en-GB"/>
        </w:rPr>
        <w:t>hange of use of site to sui generis storage use for the siting of 36 self-storage units</w:t>
      </w:r>
    </w:p>
    <w:p w:rsidR="006B3D44" w:rsidRDefault="006B3D44" w:rsidP="006B3D44">
      <w:pPr>
        <w:autoSpaceDE w:val="0"/>
        <w:autoSpaceDN w:val="0"/>
        <w:adjustRightInd w:val="0"/>
        <w:ind w:left="273" w:firstLine="720"/>
        <w:rPr>
          <w:rFonts w:ascii="Arial" w:hAnsi="Arial" w:cs="Arial"/>
          <w:sz w:val="20"/>
          <w:szCs w:val="20"/>
          <w:lang w:eastAsia="en-GB"/>
        </w:rPr>
      </w:pPr>
      <w:proofErr w:type="gramStart"/>
      <w:r w:rsidRPr="006B3D44">
        <w:rPr>
          <w:rFonts w:ascii="Arial" w:hAnsi="Arial" w:cs="Arial"/>
          <w:sz w:val="20"/>
          <w:szCs w:val="20"/>
          <w:lang w:eastAsia="en-GB"/>
        </w:rPr>
        <w:t>including</w:t>
      </w:r>
      <w:proofErr w:type="gramEnd"/>
      <w:r w:rsidRPr="006B3D44">
        <w:rPr>
          <w:rFonts w:ascii="Arial" w:hAnsi="Arial" w:cs="Arial"/>
          <w:sz w:val="20"/>
          <w:szCs w:val="20"/>
          <w:lang w:eastAsia="en-GB"/>
        </w:rPr>
        <w:t xml:space="preserve"> new palisade fence to boundary's.</w:t>
      </w:r>
    </w:p>
    <w:p w:rsidR="00711526" w:rsidRPr="00711526" w:rsidRDefault="00711526" w:rsidP="00711526">
      <w:pPr>
        <w:autoSpaceDE w:val="0"/>
        <w:autoSpaceDN w:val="0"/>
        <w:adjustRightInd w:val="0"/>
        <w:ind w:left="273" w:firstLine="720"/>
        <w:rPr>
          <w:rFonts w:ascii="Arial" w:hAnsi="Arial" w:cs="Arial"/>
          <w:sz w:val="20"/>
          <w:szCs w:val="20"/>
          <w:lang w:eastAsia="en-GB"/>
        </w:rPr>
      </w:pPr>
      <w:r w:rsidRPr="00711526">
        <w:rPr>
          <w:rFonts w:ascii="Arial" w:hAnsi="Arial" w:cs="Arial"/>
          <w:sz w:val="20"/>
          <w:szCs w:val="20"/>
          <w:lang w:eastAsia="en-GB"/>
        </w:rPr>
        <w:t xml:space="preserve">The Parish Council </w:t>
      </w:r>
      <w:r w:rsidRPr="00711526">
        <w:rPr>
          <w:rFonts w:ascii="Arial" w:hAnsi="Arial" w:cs="Arial"/>
          <w:b/>
          <w:sz w:val="20"/>
          <w:szCs w:val="20"/>
          <w:lang w:eastAsia="en-GB"/>
        </w:rPr>
        <w:t xml:space="preserve">Objects </w:t>
      </w:r>
      <w:r w:rsidRPr="00711526">
        <w:rPr>
          <w:rFonts w:ascii="Arial" w:hAnsi="Arial" w:cs="Arial"/>
          <w:sz w:val="20"/>
          <w:szCs w:val="20"/>
          <w:lang w:eastAsia="en-GB"/>
        </w:rPr>
        <w:t>to this application on the grounds of vehicle and personal safety.</w:t>
      </w:r>
    </w:p>
    <w:p w:rsidR="00711526" w:rsidRPr="00711526" w:rsidRDefault="00711526" w:rsidP="00711526">
      <w:pPr>
        <w:autoSpaceDE w:val="0"/>
        <w:autoSpaceDN w:val="0"/>
        <w:adjustRightInd w:val="0"/>
        <w:ind w:left="273" w:firstLine="720"/>
        <w:rPr>
          <w:rFonts w:ascii="Arial" w:hAnsi="Arial" w:cs="Arial"/>
          <w:sz w:val="20"/>
          <w:szCs w:val="20"/>
          <w:lang w:eastAsia="en-GB"/>
        </w:rPr>
      </w:pPr>
      <w:r w:rsidRPr="00711526">
        <w:rPr>
          <w:rFonts w:ascii="Arial" w:hAnsi="Arial" w:cs="Arial"/>
          <w:sz w:val="20"/>
          <w:szCs w:val="20"/>
          <w:lang w:eastAsia="en-GB"/>
        </w:rPr>
        <w:t>The Parish Council is not convinced that sufficient space for private vehicles and commercial HGV</w:t>
      </w:r>
    </w:p>
    <w:p w:rsidR="00711526" w:rsidRPr="00711526" w:rsidRDefault="00711526" w:rsidP="00711526">
      <w:pPr>
        <w:autoSpaceDE w:val="0"/>
        <w:autoSpaceDN w:val="0"/>
        <w:adjustRightInd w:val="0"/>
        <w:ind w:left="993"/>
        <w:rPr>
          <w:rFonts w:ascii="Arial" w:hAnsi="Arial" w:cs="Arial"/>
          <w:sz w:val="20"/>
          <w:szCs w:val="20"/>
          <w:lang w:eastAsia="en-GB"/>
        </w:rPr>
      </w:pPr>
      <w:proofErr w:type="gramStart"/>
      <w:r w:rsidRPr="00711526">
        <w:rPr>
          <w:rFonts w:ascii="Arial" w:hAnsi="Arial" w:cs="Arial"/>
          <w:sz w:val="20"/>
          <w:szCs w:val="20"/>
          <w:lang w:eastAsia="en-GB"/>
        </w:rPr>
        <w:t>vehicles</w:t>
      </w:r>
      <w:proofErr w:type="gramEnd"/>
      <w:r w:rsidRPr="00711526">
        <w:rPr>
          <w:rFonts w:ascii="Arial" w:hAnsi="Arial" w:cs="Arial"/>
          <w:sz w:val="20"/>
          <w:szCs w:val="20"/>
          <w:lang w:eastAsia="en-GB"/>
        </w:rPr>
        <w:t xml:space="preserve"> </w:t>
      </w:r>
      <w:r>
        <w:rPr>
          <w:rFonts w:ascii="Arial" w:hAnsi="Arial" w:cs="Arial"/>
          <w:sz w:val="20"/>
          <w:szCs w:val="20"/>
          <w:lang w:eastAsia="en-GB"/>
        </w:rPr>
        <w:t xml:space="preserve">exists </w:t>
      </w:r>
      <w:r w:rsidRPr="00711526">
        <w:rPr>
          <w:rFonts w:ascii="Arial" w:hAnsi="Arial" w:cs="Arial"/>
          <w:sz w:val="20"/>
          <w:szCs w:val="20"/>
          <w:lang w:eastAsia="en-GB"/>
        </w:rPr>
        <w:t xml:space="preserve">within the cramped space. Not only does this introduce a hazard into </w:t>
      </w:r>
      <w:r>
        <w:rPr>
          <w:rFonts w:ascii="Arial" w:hAnsi="Arial" w:cs="Arial"/>
          <w:sz w:val="20"/>
          <w:szCs w:val="20"/>
          <w:lang w:eastAsia="en-GB"/>
        </w:rPr>
        <w:t>an</w:t>
      </w:r>
      <w:r w:rsidRPr="00711526">
        <w:rPr>
          <w:rFonts w:ascii="Arial" w:hAnsi="Arial" w:cs="Arial"/>
          <w:sz w:val="20"/>
          <w:szCs w:val="20"/>
          <w:lang w:eastAsia="en-GB"/>
        </w:rPr>
        <w:t xml:space="preserve"> industrial area</w:t>
      </w:r>
      <w:r>
        <w:rPr>
          <w:rFonts w:ascii="Arial" w:hAnsi="Arial" w:cs="Arial"/>
          <w:sz w:val="20"/>
          <w:szCs w:val="20"/>
          <w:lang w:eastAsia="en-GB"/>
        </w:rPr>
        <w:t xml:space="preserve"> </w:t>
      </w:r>
      <w:r w:rsidRPr="00711526">
        <w:rPr>
          <w:rFonts w:ascii="Arial" w:hAnsi="Arial" w:cs="Arial"/>
          <w:sz w:val="20"/>
          <w:szCs w:val="20"/>
          <w:lang w:eastAsia="en-GB"/>
        </w:rPr>
        <w:t>but it also increases the risk of accidents on the busy A286 (Birdham Road) as vehicles attempt to</w:t>
      </w:r>
      <w:r>
        <w:rPr>
          <w:rFonts w:ascii="Arial" w:hAnsi="Arial" w:cs="Arial"/>
          <w:sz w:val="20"/>
          <w:szCs w:val="20"/>
          <w:lang w:eastAsia="en-GB"/>
        </w:rPr>
        <w:t xml:space="preserve"> </w:t>
      </w:r>
      <w:r w:rsidRPr="00711526">
        <w:rPr>
          <w:rFonts w:ascii="Arial" w:hAnsi="Arial" w:cs="Arial"/>
          <w:sz w:val="20"/>
          <w:szCs w:val="20"/>
          <w:lang w:eastAsia="en-GB"/>
        </w:rPr>
        <w:t>cross the line of traffic from the south.</w:t>
      </w:r>
    </w:p>
    <w:p w:rsidR="006B3D44" w:rsidRPr="00711526" w:rsidRDefault="00711526" w:rsidP="00711526">
      <w:pPr>
        <w:autoSpaceDE w:val="0"/>
        <w:autoSpaceDN w:val="0"/>
        <w:adjustRightInd w:val="0"/>
        <w:ind w:left="273" w:firstLine="720"/>
        <w:rPr>
          <w:rFonts w:ascii="Arial" w:hAnsi="Arial" w:cs="Arial"/>
          <w:sz w:val="20"/>
          <w:szCs w:val="20"/>
          <w:lang w:eastAsia="en-GB"/>
        </w:rPr>
      </w:pPr>
      <w:r w:rsidRPr="00711526">
        <w:rPr>
          <w:rFonts w:ascii="Arial" w:hAnsi="Arial" w:cs="Arial"/>
          <w:sz w:val="20"/>
          <w:szCs w:val="20"/>
          <w:lang w:eastAsia="en-GB"/>
        </w:rPr>
        <w:t>In addition The Parish Council considers the application has a detrimental impact on the AONB.</w:t>
      </w:r>
    </w:p>
    <w:p w:rsidR="006B3D44" w:rsidRPr="006B3D44" w:rsidRDefault="006B3D44" w:rsidP="006B3D44">
      <w:pPr>
        <w:pStyle w:val="ListParagraph"/>
        <w:autoSpaceDE w:val="0"/>
        <w:autoSpaceDN w:val="0"/>
        <w:adjustRightInd w:val="0"/>
        <w:ind w:left="1440"/>
        <w:rPr>
          <w:rFonts w:ascii="Arial" w:hAnsi="Arial" w:cs="Arial"/>
          <w:sz w:val="16"/>
          <w:szCs w:val="16"/>
          <w:lang w:eastAsia="en-GB"/>
        </w:rPr>
      </w:pPr>
    </w:p>
    <w:p w:rsidR="006B3D44" w:rsidRPr="006B3D44" w:rsidRDefault="006B3D44" w:rsidP="006B3D44">
      <w:pPr>
        <w:autoSpaceDE w:val="0"/>
        <w:autoSpaceDN w:val="0"/>
        <w:adjustRightInd w:val="0"/>
        <w:ind w:left="273" w:firstLine="720"/>
        <w:rPr>
          <w:rFonts w:ascii="Arial" w:hAnsi="Arial" w:cs="Arial"/>
          <w:bCs/>
          <w:sz w:val="20"/>
          <w:szCs w:val="20"/>
          <w:lang w:eastAsia="en-GB"/>
        </w:rPr>
      </w:pPr>
      <w:r w:rsidRPr="006B3D44">
        <w:rPr>
          <w:rFonts w:ascii="Arial" w:hAnsi="Arial" w:cs="Arial"/>
          <w:bCs/>
          <w:sz w:val="20"/>
          <w:szCs w:val="20"/>
          <w:lang w:eastAsia="en-GB"/>
        </w:rPr>
        <w:t xml:space="preserve">BI/18/00533/FUL – Ms V Branson </w:t>
      </w:r>
      <w:proofErr w:type="spellStart"/>
      <w:r w:rsidRPr="006B3D44">
        <w:rPr>
          <w:rFonts w:ascii="Arial" w:hAnsi="Arial" w:cs="Arial"/>
          <w:sz w:val="20"/>
          <w:szCs w:val="20"/>
          <w:lang w:eastAsia="en-GB"/>
        </w:rPr>
        <w:t>Lippering</w:t>
      </w:r>
      <w:proofErr w:type="spellEnd"/>
      <w:r w:rsidRPr="006B3D44">
        <w:rPr>
          <w:rFonts w:ascii="Arial" w:hAnsi="Arial" w:cs="Arial"/>
          <w:sz w:val="20"/>
          <w:szCs w:val="20"/>
          <w:lang w:eastAsia="en-GB"/>
        </w:rPr>
        <w:t xml:space="preserve"> </w:t>
      </w:r>
      <w:proofErr w:type="gramStart"/>
      <w:r w:rsidRPr="006B3D44">
        <w:rPr>
          <w:rFonts w:ascii="Arial" w:hAnsi="Arial" w:cs="Arial"/>
          <w:sz w:val="20"/>
          <w:szCs w:val="20"/>
          <w:lang w:eastAsia="en-GB"/>
        </w:rPr>
        <w:t>Farm ,</w:t>
      </w:r>
      <w:proofErr w:type="gramEnd"/>
      <w:r w:rsidRPr="006B3D44">
        <w:rPr>
          <w:rFonts w:ascii="Arial" w:hAnsi="Arial" w:cs="Arial"/>
          <w:sz w:val="20"/>
          <w:szCs w:val="20"/>
          <w:lang w:eastAsia="en-GB"/>
        </w:rPr>
        <w:t xml:space="preserve"> Birdham Road, Birdham</w:t>
      </w:r>
    </w:p>
    <w:p w:rsidR="006B3D44" w:rsidRDefault="006B3D44" w:rsidP="00711526">
      <w:pPr>
        <w:autoSpaceDE w:val="0"/>
        <w:autoSpaceDN w:val="0"/>
        <w:adjustRightInd w:val="0"/>
        <w:ind w:left="720" w:firstLine="273"/>
        <w:rPr>
          <w:rFonts w:ascii="Arial" w:hAnsi="Arial" w:cs="Arial"/>
          <w:sz w:val="20"/>
          <w:szCs w:val="20"/>
          <w:lang w:eastAsia="en-GB"/>
        </w:rPr>
      </w:pPr>
      <w:proofErr w:type="gramStart"/>
      <w:r w:rsidRPr="006B3D44">
        <w:rPr>
          <w:rFonts w:ascii="Arial" w:hAnsi="Arial" w:cs="Arial"/>
          <w:sz w:val="20"/>
          <w:szCs w:val="20"/>
          <w:lang w:eastAsia="en-GB"/>
        </w:rPr>
        <w:t>Refurbishment and alterations of existing barn.</w:t>
      </w:r>
      <w:proofErr w:type="gramEnd"/>
    </w:p>
    <w:p w:rsidR="00711526" w:rsidRPr="00711526" w:rsidRDefault="00711526" w:rsidP="00711526">
      <w:pPr>
        <w:autoSpaceDE w:val="0"/>
        <w:autoSpaceDN w:val="0"/>
        <w:adjustRightInd w:val="0"/>
        <w:ind w:left="273" w:firstLine="720"/>
        <w:rPr>
          <w:rFonts w:ascii="Arial" w:hAnsi="Arial" w:cs="Arial"/>
          <w:sz w:val="20"/>
          <w:szCs w:val="20"/>
          <w:lang w:eastAsia="en-GB"/>
        </w:rPr>
      </w:pPr>
      <w:r w:rsidRPr="00711526">
        <w:rPr>
          <w:rFonts w:ascii="Arial" w:hAnsi="Arial" w:cs="Arial"/>
          <w:sz w:val="20"/>
          <w:szCs w:val="20"/>
          <w:lang w:eastAsia="en-GB"/>
        </w:rPr>
        <w:t xml:space="preserve">The Parish Council have </w:t>
      </w:r>
      <w:r w:rsidRPr="00711526">
        <w:rPr>
          <w:rFonts w:ascii="Arial" w:hAnsi="Arial" w:cs="Arial"/>
          <w:b/>
          <w:sz w:val="20"/>
          <w:szCs w:val="20"/>
          <w:lang w:eastAsia="en-GB"/>
        </w:rPr>
        <w:t>No Objection</w:t>
      </w:r>
      <w:r w:rsidRPr="00711526">
        <w:rPr>
          <w:rFonts w:ascii="Arial" w:hAnsi="Arial" w:cs="Arial"/>
          <w:sz w:val="20"/>
          <w:szCs w:val="20"/>
          <w:lang w:eastAsia="en-GB"/>
        </w:rPr>
        <w:t xml:space="preserve"> to this application but would request that conditions are</w:t>
      </w:r>
    </w:p>
    <w:p w:rsidR="00711526" w:rsidRPr="00711526" w:rsidRDefault="00711526" w:rsidP="00711526">
      <w:pPr>
        <w:autoSpaceDE w:val="0"/>
        <w:autoSpaceDN w:val="0"/>
        <w:adjustRightInd w:val="0"/>
        <w:ind w:left="273" w:firstLine="720"/>
        <w:rPr>
          <w:rFonts w:ascii="Arial" w:hAnsi="Arial" w:cs="Arial"/>
          <w:sz w:val="20"/>
          <w:szCs w:val="20"/>
          <w:lang w:eastAsia="en-GB"/>
        </w:rPr>
      </w:pPr>
      <w:proofErr w:type="gramStart"/>
      <w:r w:rsidRPr="00711526">
        <w:rPr>
          <w:rFonts w:ascii="Arial" w:hAnsi="Arial" w:cs="Arial"/>
          <w:sz w:val="20"/>
          <w:szCs w:val="20"/>
          <w:lang w:eastAsia="en-GB"/>
        </w:rPr>
        <w:t>impose</w:t>
      </w:r>
      <w:r>
        <w:rPr>
          <w:rFonts w:ascii="Arial" w:hAnsi="Arial" w:cs="Arial"/>
          <w:sz w:val="20"/>
          <w:szCs w:val="20"/>
          <w:lang w:eastAsia="en-GB"/>
        </w:rPr>
        <w:t>d</w:t>
      </w:r>
      <w:proofErr w:type="gramEnd"/>
      <w:r>
        <w:rPr>
          <w:rFonts w:ascii="Arial" w:hAnsi="Arial" w:cs="Arial"/>
          <w:sz w:val="20"/>
          <w:szCs w:val="20"/>
          <w:lang w:eastAsia="en-GB"/>
        </w:rPr>
        <w:t xml:space="preserve"> to prevent any further conver</w:t>
      </w:r>
      <w:r w:rsidR="00E62368">
        <w:rPr>
          <w:rFonts w:ascii="Arial" w:hAnsi="Arial" w:cs="Arial"/>
          <w:sz w:val="20"/>
          <w:szCs w:val="20"/>
          <w:lang w:eastAsia="en-GB"/>
        </w:rPr>
        <w:t>s</w:t>
      </w:r>
      <w:r w:rsidRPr="00711526">
        <w:rPr>
          <w:rFonts w:ascii="Arial" w:hAnsi="Arial" w:cs="Arial"/>
          <w:sz w:val="20"/>
          <w:szCs w:val="20"/>
          <w:lang w:eastAsia="en-GB"/>
        </w:rPr>
        <w:t>ion to a habitable dwelling and prevention of the building</w:t>
      </w:r>
    </w:p>
    <w:p w:rsidR="00711526" w:rsidRPr="00711526" w:rsidRDefault="00711526" w:rsidP="00711526">
      <w:pPr>
        <w:autoSpaceDE w:val="0"/>
        <w:autoSpaceDN w:val="0"/>
        <w:adjustRightInd w:val="0"/>
        <w:ind w:left="273" w:firstLine="720"/>
        <w:rPr>
          <w:rFonts w:ascii="Arial" w:hAnsi="Arial" w:cs="Arial"/>
          <w:sz w:val="20"/>
          <w:szCs w:val="20"/>
          <w:lang w:eastAsia="en-GB"/>
        </w:rPr>
      </w:pPr>
      <w:proofErr w:type="gramStart"/>
      <w:r w:rsidRPr="00711526">
        <w:rPr>
          <w:rFonts w:ascii="Arial" w:hAnsi="Arial" w:cs="Arial"/>
          <w:sz w:val="20"/>
          <w:szCs w:val="20"/>
          <w:lang w:eastAsia="en-GB"/>
        </w:rPr>
        <w:t>being</w:t>
      </w:r>
      <w:proofErr w:type="gramEnd"/>
      <w:r w:rsidRPr="00711526">
        <w:rPr>
          <w:rFonts w:ascii="Arial" w:hAnsi="Arial" w:cs="Arial"/>
          <w:sz w:val="20"/>
          <w:szCs w:val="20"/>
          <w:lang w:eastAsia="en-GB"/>
        </w:rPr>
        <w:t xml:space="preserve"> sold </w:t>
      </w:r>
      <w:r w:rsidR="00E62368" w:rsidRPr="00711526">
        <w:rPr>
          <w:rFonts w:ascii="Arial" w:hAnsi="Arial" w:cs="Arial"/>
          <w:sz w:val="20"/>
          <w:szCs w:val="20"/>
          <w:lang w:eastAsia="en-GB"/>
        </w:rPr>
        <w:t>independently</w:t>
      </w:r>
      <w:r w:rsidRPr="00711526">
        <w:rPr>
          <w:rFonts w:ascii="Arial" w:hAnsi="Arial" w:cs="Arial"/>
          <w:sz w:val="20"/>
          <w:szCs w:val="20"/>
          <w:lang w:eastAsia="en-GB"/>
        </w:rPr>
        <w:t xml:space="preserve"> of the main dwelling.</w:t>
      </w:r>
    </w:p>
    <w:p w:rsidR="006B3D44" w:rsidRPr="006B3D44" w:rsidRDefault="006B3D44" w:rsidP="006B3D44">
      <w:pPr>
        <w:pStyle w:val="ListParagraph"/>
        <w:autoSpaceDE w:val="0"/>
        <w:autoSpaceDN w:val="0"/>
        <w:adjustRightInd w:val="0"/>
        <w:ind w:left="1440"/>
        <w:rPr>
          <w:rFonts w:ascii="Arial" w:hAnsi="Arial" w:cs="Arial"/>
          <w:sz w:val="16"/>
          <w:szCs w:val="16"/>
          <w:lang w:eastAsia="en-GB"/>
        </w:rPr>
      </w:pPr>
    </w:p>
    <w:p w:rsidR="006B3D44" w:rsidRPr="006B3D44" w:rsidRDefault="006B3D44" w:rsidP="006B3D44">
      <w:pPr>
        <w:ind w:left="273" w:firstLine="720"/>
        <w:rPr>
          <w:rFonts w:ascii="Arial" w:hAnsi="Arial" w:cs="Arial"/>
          <w:sz w:val="20"/>
          <w:szCs w:val="20"/>
        </w:rPr>
      </w:pPr>
      <w:r w:rsidRPr="006B3D44">
        <w:rPr>
          <w:rFonts w:ascii="Arial" w:hAnsi="Arial" w:cs="Arial"/>
          <w:sz w:val="20"/>
          <w:szCs w:val="20"/>
        </w:rPr>
        <w:t xml:space="preserve">BI/18/00849/TPA - Mr Ben </w:t>
      </w:r>
      <w:proofErr w:type="spellStart"/>
      <w:r w:rsidRPr="006B3D44">
        <w:rPr>
          <w:rFonts w:ascii="Arial" w:hAnsi="Arial" w:cs="Arial"/>
          <w:sz w:val="20"/>
          <w:szCs w:val="20"/>
        </w:rPr>
        <w:t>Tidey</w:t>
      </w:r>
      <w:proofErr w:type="spellEnd"/>
      <w:r w:rsidRPr="006B3D44">
        <w:rPr>
          <w:rFonts w:ascii="Arial" w:hAnsi="Arial" w:cs="Arial"/>
          <w:sz w:val="20"/>
          <w:szCs w:val="20"/>
        </w:rPr>
        <w:t xml:space="preserve"> Locks End </w:t>
      </w:r>
      <w:proofErr w:type="gramStart"/>
      <w:r w:rsidRPr="006B3D44">
        <w:rPr>
          <w:rFonts w:ascii="Arial" w:hAnsi="Arial" w:cs="Arial"/>
          <w:sz w:val="20"/>
          <w:szCs w:val="20"/>
        </w:rPr>
        <w:t>House  Lock</w:t>
      </w:r>
      <w:proofErr w:type="gramEnd"/>
      <w:r w:rsidRPr="006B3D44">
        <w:rPr>
          <w:rFonts w:ascii="Arial" w:hAnsi="Arial" w:cs="Arial"/>
          <w:sz w:val="20"/>
          <w:szCs w:val="20"/>
        </w:rPr>
        <w:t xml:space="preserve"> Lane Birdham </w:t>
      </w:r>
    </w:p>
    <w:p w:rsidR="006B3D44" w:rsidRDefault="006B3D44" w:rsidP="006B3D44">
      <w:pPr>
        <w:autoSpaceDE w:val="0"/>
        <w:autoSpaceDN w:val="0"/>
        <w:adjustRightInd w:val="0"/>
        <w:ind w:left="993"/>
        <w:rPr>
          <w:rFonts w:ascii="Arial" w:hAnsi="Arial" w:cs="Arial"/>
          <w:sz w:val="20"/>
          <w:szCs w:val="20"/>
        </w:rPr>
      </w:pPr>
      <w:r w:rsidRPr="006B3D44">
        <w:rPr>
          <w:rFonts w:ascii="Arial" w:hAnsi="Arial" w:cs="Arial"/>
          <w:sz w:val="20"/>
          <w:szCs w:val="20"/>
        </w:rPr>
        <w:t xml:space="preserve">Fell 19 no. Lombardy </w:t>
      </w:r>
      <w:proofErr w:type="gramStart"/>
      <w:r w:rsidRPr="006B3D44">
        <w:rPr>
          <w:rFonts w:ascii="Arial" w:hAnsi="Arial" w:cs="Arial"/>
          <w:sz w:val="20"/>
          <w:szCs w:val="20"/>
        </w:rPr>
        <w:t>Poplar</w:t>
      </w:r>
      <w:proofErr w:type="gramEnd"/>
      <w:r w:rsidRPr="006B3D44">
        <w:rPr>
          <w:rFonts w:ascii="Arial" w:hAnsi="Arial" w:cs="Arial"/>
          <w:sz w:val="20"/>
          <w:szCs w:val="20"/>
        </w:rPr>
        <w:t xml:space="preserve"> trees on the northern boundary (T1, T2, T6, T7, T9-T11, T14, T17, T19, T21, T22, T25, T28, T30-T35). All 19 no. trees within Group G subject to BI/98/00035/TPO</w:t>
      </w:r>
    </w:p>
    <w:p w:rsidR="00E62368" w:rsidRPr="00E62368" w:rsidRDefault="00E62368" w:rsidP="00E62368">
      <w:pPr>
        <w:autoSpaceDE w:val="0"/>
        <w:autoSpaceDN w:val="0"/>
        <w:adjustRightInd w:val="0"/>
        <w:ind w:left="273" w:firstLine="720"/>
        <w:rPr>
          <w:rFonts w:ascii="Arial" w:hAnsi="Arial" w:cs="Arial"/>
          <w:sz w:val="20"/>
          <w:szCs w:val="20"/>
          <w:lang w:eastAsia="en-GB"/>
        </w:rPr>
      </w:pPr>
      <w:r w:rsidRPr="00E62368">
        <w:rPr>
          <w:rFonts w:ascii="Arial" w:hAnsi="Arial" w:cs="Arial"/>
          <w:sz w:val="20"/>
          <w:szCs w:val="20"/>
          <w:lang w:eastAsia="en-GB"/>
        </w:rPr>
        <w:t>The Parish Council is content with the decision of the CDC Tree Officer but would request that if</w:t>
      </w:r>
    </w:p>
    <w:p w:rsidR="00E62368" w:rsidRPr="00E62368" w:rsidRDefault="00E62368" w:rsidP="00E62368">
      <w:pPr>
        <w:autoSpaceDE w:val="0"/>
        <w:autoSpaceDN w:val="0"/>
        <w:adjustRightInd w:val="0"/>
        <w:ind w:left="273" w:firstLine="720"/>
        <w:rPr>
          <w:rFonts w:ascii="Arial" w:hAnsi="Arial" w:cs="Arial"/>
          <w:sz w:val="20"/>
          <w:szCs w:val="20"/>
          <w:lang w:eastAsia="en-GB"/>
        </w:rPr>
      </w:pPr>
      <w:proofErr w:type="gramStart"/>
      <w:r w:rsidRPr="00E62368">
        <w:rPr>
          <w:rFonts w:ascii="Arial" w:hAnsi="Arial" w:cs="Arial"/>
          <w:sz w:val="20"/>
          <w:szCs w:val="20"/>
          <w:lang w:eastAsia="en-GB"/>
        </w:rPr>
        <w:t>possible</w:t>
      </w:r>
      <w:proofErr w:type="gramEnd"/>
      <w:r w:rsidRPr="00E62368">
        <w:rPr>
          <w:rFonts w:ascii="Arial" w:hAnsi="Arial" w:cs="Arial"/>
          <w:sz w:val="20"/>
          <w:szCs w:val="20"/>
          <w:lang w:eastAsia="en-GB"/>
        </w:rPr>
        <w:t xml:space="preserve"> a phased felling is carried out and the replanting is carried out with trees of a similar type</w:t>
      </w:r>
    </w:p>
    <w:p w:rsidR="00E62368" w:rsidRPr="00E62368" w:rsidRDefault="00E62368" w:rsidP="00E62368">
      <w:pPr>
        <w:autoSpaceDE w:val="0"/>
        <w:autoSpaceDN w:val="0"/>
        <w:adjustRightInd w:val="0"/>
        <w:ind w:left="993"/>
        <w:rPr>
          <w:rFonts w:ascii="Arial" w:hAnsi="Arial" w:cs="Arial"/>
          <w:sz w:val="20"/>
          <w:szCs w:val="20"/>
          <w:lang w:eastAsia="en-GB"/>
        </w:rPr>
      </w:pPr>
      <w:proofErr w:type="gramStart"/>
      <w:r w:rsidRPr="00E62368">
        <w:rPr>
          <w:rFonts w:ascii="Arial" w:hAnsi="Arial" w:cs="Arial"/>
          <w:sz w:val="20"/>
          <w:szCs w:val="20"/>
          <w:lang w:eastAsia="en-GB"/>
        </w:rPr>
        <w:t>and</w:t>
      </w:r>
      <w:proofErr w:type="gramEnd"/>
      <w:r w:rsidRPr="00E62368">
        <w:rPr>
          <w:rFonts w:ascii="Arial" w:hAnsi="Arial" w:cs="Arial"/>
          <w:sz w:val="20"/>
          <w:szCs w:val="20"/>
          <w:lang w:eastAsia="en-GB"/>
        </w:rPr>
        <w:t xml:space="preserve"> of a reasonable size.</w:t>
      </w:r>
    </w:p>
    <w:p w:rsidR="006B3D44" w:rsidRPr="006B3D44" w:rsidRDefault="006B3D44" w:rsidP="006B3D44">
      <w:pPr>
        <w:pStyle w:val="ListParagraph"/>
        <w:autoSpaceDE w:val="0"/>
        <w:autoSpaceDN w:val="0"/>
        <w:adjustRightInd w:val="0"/>
        <w:ind w:left="1440"/>
        <w:rPr>
          <w:rFonts w:ascii="Arial" w:hAnsi="Arial" w:cs="Arial"/>
          <w:sz w:val="16"/>
          <w:szCs w:val="16"/>
          <w:lang w:eastAsia="en-GB"/>
        </w:rPr>
      </w:pPr>
    </w:p>
    <w:p w:rsidR="006B3D44" w:rsidRPr="006B3D44" w:rsidRDefault="006B3D44" w:rsidP="006B3D44">
      <w:pPr>
        <w:autoSpaceDE w:val="0"/>
        <w:autoSpaceDN w:val="0"/>
        <w:adjustRightInd w:val="0"/>
        <w:ind w:left="273" w:firstLine="720"/>
        <w:rPr>
          <w:rFonts w:ascii="Arial" w:hAnsi="Arial" w:cs="Arial"/>
          <w:sz w:val="20"/>
          <w:szCs w:val="20"/>
          <w:lang w:eastAsia="en-GB"/>
        </w:rPr>
      </w:pPr>
      <w:r w:rsidRPr="006B3D44">
        <w:rPr>
          <w:rFonts w:ascii="Arial" w:hAnsi="Arial" w:cs="Arial"/>
          <w:bCs/>
          <w:sz w:val="20"/>
          <w:szCs w:val="20"/>
          <w:lang w:eastAsia="en-GB"/>
        </w:rPr>
        <w:t>BI/18/00895/DOM</w:t>
      </w:r>
      <w:r w:rsidRPr="006B3D44">
        <w:rPr>
          <w:rFonts w:ascii="Arial" w:hAnsi="Arial" w:cs="Arial"/>
          <w:b/>
          <w:bCs/>
          <w:sz w:val="20"/>
          <w:szCs w:val="20"/>
          <w:lang w:eastAsia="en-GB"/>
        </w:rPr>
        <w:t xml:space="preserve"> – </w:t>
      </w:r>
      <w:r w:rsidRPr="006B3D44">
        <w:rPr>
          <w:rFonts w:ascii="Arial" w:hAnsi="Arial" w:cs="Arial"/>
          <w:bCs/>
          <w:sz w:val="20"/>
          <w:szCs w:val="20"/>
          <w:lang w:eastAsia="en-GB"/>
        </w:rPr>
        <w:t>Mr &amp; Mrs R Phillips</w:t>
      </w:r>
      <w:r w:rsidRPr="006B3D44">
        <w:rPr>
          <w:rFonts w:ascii="Arial" w:hAnsi="Arial" w:cs="Arial"/>
          <w:b/>
          <w:bCs/>
          <w:sz w:val="20"/>
          <w:szCs w:val="20"/>
          <w:lang w:eastAsia="en-GB"/>
        </w:rPr>
        <w:t xml:space="preserve"> </w:t>
      </w:r>
      <w:r w:rsidRPr="006B3D44">
        <w:rPr>
          <w:rFonts w:ascii="Arial" w:hAnsi="Arial" w:cs="Arial"/>
          <w:sz w:val="20"/>
          <w:szCs w:val="20"/>
          <w:lang w:eastAsia="en-GB"/>
        </w:rPr>
        <w:t xml:space="preserve">Hundred </w:t>
      </w:r>
      <w:proofErr w:type="spellStart"/>
      <w:r w:rsidRPr="006B3D44">
        <w:rPr>
          <w:rFonts w:ascii="Arial" w:hAnsi="Arial" w:cs="Arial"/>
          <w:sz w:val="20"/>
          <w:szCs w:val="20"/>
          <w:lang w:eastAsia="en-GB"/>
        </w:rPr>
        <w:t>Steddles</w:t>
      </w:r>
      <w:proofErr w:type="spellEnd"/>
      <w:r w:rsidRPr="006B3D44">
        <w:rPr>
          <w:rFonts w:ascii="Arial" w:hAnsi="Arial" w:cs="Arial"/>
          <w:sz w:val="20"/>
          <w:szCs w:val="20"/>
          <w:lang w:eastAsia="en-GB"/>
        </w:rPr>
        <w:t xml:space="preserve"> House, </w:t>
      </w:r>
      <w:proofErr w:type="spellStart"/>
      <w:r w:rsidRPr="006B3D44">
        <w:rPr>
          <w:rFonts w:ascii="Arial" w:hAnsi="Arial" w:cs="Arial"/>
          <w:sz w:val="20"/>
          <w:szCs w:val="20"/>
          <w:lang w:eastAsia="en-GB"/>
        </w:rPr>
        <w:t>Hundredsteddle</w:t>
      </w:r>
      <w:proofErr w:type="spellEnd"/>
      <w:r w:rsidRPr="006B3D44">
        <w:rPr>
          <w:rFonts w:ascii="Arial" w:hAnsi="Arial" w:cs="Arial"/>
          <w:sz w:val="20"/>
          <w:szCs w:val="20"/>
          <w:lang w:eastAsia="en-GB"/>
        </w:rPr>
        <w:t xml:space="preserve"> Lane</w:t>
      </w:r>
    </w:p>
    <w:p w:rsidR="006B3D44" w:rsidRDefault="006B3D44" w:rsidP="006B3D44">
      <w:pPr>
        <w:autoSpaceDE w:val="0"/>
        <w:autoSpaceDN w:val="0"/>
        <w:adjustRightInd w:val="0"/>
        <w:ind w:left="273" w:firstLine="720"/>
        <w:rPr>
          <w:rFonts w:ascii="Arial" w:hAnsi="Arial" w:cs="Arial"/>
          <w:sz w:val="20"/>
          <w:szCs w:val="20"/>
          <w:lang w:eastAsia="en-GB"/>
        </w:rPr>
      </w:pPr>
      <w:proofErr w:type="gramStart"/>
      <w:r w:rsidRPr="006B3D44">
        <w:rPr>
          <w:rFonts w:ascii="Arial" w:hAnsi="Arial" w:cs="Arial"/>
          <w:sz w:val="20"/>
          <w:szCs w:val="20"/>
          <w:lang w:eastAsia="en-GB"/>
        </w:rPr>
        <w:t>Erection of garden store/garage.</w:t>
      </w:r>
      <w:proofErr w:type="gramEnd"/>
      <w:r w:rsidRPr="006B3D44">
        <w:rPr>
          <w:rFonts w:ascii="Arial" w:hAnsi="Arial" w:cs="Arial"/>
          <w:sz w:val="20"/>
          <w:szCs w:val="20"/>
          <w:lang w:eastAsia="en-GB"/>
        </w:rPr>
        <w:t xml:space="preserve"> </w:t>
      </w:r>
      <w:proofErr w:type="gramStart"/>
      <w:r w:rsidRPr="006B3D44">
        <w:rPr>
          <w:rFonts w:ascii="Arial" w:hAnsi="Arial" w:cs="Arial"/>
          <w:sz w:val="20"/>
          <w:szCs w:val="20"/>
          <w:lang w:eastAsia="en-GB"/>
        </w:rPr>
        <w:t>Alternative to permission BI/14/00036/DOM.</w:t>
      </w:r>
      <w:proofErr w:type="gramEnd"/>
    </w:p>
    <w:p w:rsidR="00E62368" w:rsidRPr="00E62368" w:rsidRDefault="00E62368" w:rsidP="00E62368">
      <w:pPr>
        <w:autoSpaceDE w:val="0"/>
        <w:autoSpaceDN w:val="0"/>
        <w:adjustRightInd w:val="0"/>
        <w:ind w:left="273" w:firstLine="720"/>
        <w:rPr>
          <w:rFonts w:ascii="Arial" w:hAnsi="Arial" w:cs="Arial"/>
          <w:sz w:val="20"/>
          <w:szCs w:val="20"/>
          <w:lang w:eastAsia="en-GB"/>
        </w:rPr>
      </w:pPr>
      <w:r w:rsidRPr="00E62368">
        <w:rPr>
          <w:rFonts w:ascii="Arial" w:hAnsi="Arial" w:cs="Arial"/>
          <w:sz w:val="20"/>
          <w:szCs w:val="20"/>
          <w:lang w:eastAsia="en-GB"/>
        </w:rPr>
        <w:t xml:space="preserve">The Parish Council have </w:t>
      </w:r>
      <w:r w:rsidRPr="00E62368">
        <w:rPr>
          <w:rFonts w:ascii="Arial" w:hAnsi="Arial" w:cs="Arial"/>
          <w:b/>
          <w:sz w:val="20"/>
          <w:szCs w:val="20"/>
          <w:lang w:eastAsia="en-GB"/>
        </w:rPr>
        <w:t>No Objection</w:t>
      </w:r>
      <w:r w:rsidRPr="00E62368">
        <w:rPr>
          <w:rFonts w:ascii="Arial" w:hAnsi="Arial" w:cs="Arial"/>
          <w:sz w:val="20"/>
          <w:szCs w:val="20"/>
          <w:lang w:eastAsia="en-GB"/>
        </w:rPr>
        <w:t xml:space="preserve"> to this application but would request that conditions are</w:t>
      </w:r>
    </w:p>
    <w:p w:rsidR="00E62368" w:rsidRPr="00E62368" w:rsidRDefault="00E62368" w:rsidP="00E62368">
      <w:pPr>
        <w:autoSpaceDE w:val="0"/>
        <w:autoSpaceDN w:val="0"/>
        <w:adjustRightInd w:val="0"/>
        <w:ind w:left="273" w:firstLine="720"/>
        <w:rPr>
          <w:rFonts w:ascii="Arial" w:hAnsi="Arial" w:cs="Arial"/>
          <w:sz w:val="20"/>
          <w:szCs w:val="20"/>
          <w:lang w:eastAsia="en-GB"/>
        </w:rPr>
      </w:pPr>
      <w:proofErr w:type="gramStart"/>
      <w:r w:rsidRPr="00E62368">
        <w:rPr>
          <w:rFonts w:ascii="Arial" w:hAnsi="Arial" w:cs="Arial"/>
          <w:sz w:val="20"/>
          <w:szCs w:val="20"/>
          <w:lang w:eastAsia="en-GB"/>
        </w:rPr>
        <w:t>imposed</w:t>
      </w:r>
      <w:proofErr w:type="gramEnd"/>
      <w:r w:rsidRPr="00E62368">
        <w:rPr>
          <w:rFonts w:ascii="Arial" w:hAnsi="Arial" w:cs="Arial"/>
          <w:sz w:val="20"/>
          <w:szCs w:val="20"/>
          <w:lang w:eastAsia="en-GB"/>
        </w:rPr>
        <w:t xml:space="preserve"> to prevent any further conversion to a habitable dwelling and prevention of the building</w:t>
      </w:r>
    </w:p>
    <w:p w:rsidR="00E62368" w:rsidRPr="00E62368" w:rsidRDefault="00E62368" w:rsidP="00E62368">
      <w:pPr>
        <w:autoSpaceDE w:val="0"/>
        <w:autoSpaceDN w:val="0"/>
        <w:adjustRightInd w:val="0"/>
        <w:ind w:left="273" w:firstLine="720"/>
        <w:rPr>
          <w:rFonts w:ascii="Arial" w:hAnsi="Arial" w:cs="Arial"/>
          <w:sz w:val="20"/>
          <w:szCs w:val="20"/>
          <w:lang w:eastAsia="en-GB"/>
        </w:rPr>
      </w:pPr>
      <w:proofErr w:type="gramStart"/>
      <w:r w:rsidRPr="00E62368">
        <w:rPr>
          <w:rFonts w:ascii="Arial" w:hAnsi="Arial" w:cs="Arial"/>
          <w:sz w:val="20"/>
          <w:szCs w:val="20"/>
          <w:lang w:eastAsia="en-GB"/>
        </w:rPr>
        <w:t>being</w:t>
      </w:r>
      <w:proofErr w:type="gramEnd"/>
      <w:r w:rsidRPr="00E62368">
        <w:rPr>
          <w:rFonts w:ascii="Arial" w:hAnsi="Arial" w:cs="Arial"/>
          <w:sz w:val="20"/>
          <w:szCs w:val="20"/>
          <w:lang w:eastAsia="en-GB"/>
        </w:rPr>
        <w:t xml:space="preserve"> sold independently of the main dwelling.</w:t>
      </w:r>
    </w:p>
    <w:p w:rsidR="00D63113" w:rsidRPr="00A51C59" w:rsidRDefault="00D63113" w:rsidP="006B3D44">
      <w:pPr>
        <w:pStyle w:val="ListParagraph"/>
        <w:autoSpaceDE w:val="0"/>
        <w:autoSpaceDN w:val="0"/>
        <w:adjustRightInd w:val="0"/>
        <w:ind w:left="1440" w:hanging="447"/>
        <w:rPr>
          <w:rFonts w:ascii="Arial" w:hAnsi="Arial" w:cs="Arial"/>
          <w:sz w:val="16"/>
          <w:szCs w:val="16"/>
          <w:lang w:eastAsia="en-GB"/>
        </w:rPr>
      </w:pPr>
    </w:p>
    <w:p w:rsidR="00E62368" w:rsidRDefault="00A51C59" w:rsidP="00E62368">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E62368" w:rsidRDefault="00E62368" w:rsidP="00E62368">
      <w:pPr>
        <w:pStyle w:val="ListParagraph"/>
        <w:autoSpaceDE w:val="0"/>
        <w:autoSpaceDN w:val="0"/>
        <w:adjustRightInd w:val="0"/>
        <w:ind w:left="993"/>
        <w:rPr>
          <w:rFonts w:ascii="Arial" w:hAnsi="Arial" w:cs="Arial"/>
          <w:b/>
          <w:sz w:val="16"/>
          <w:szCs w:val="16"/>
        </w:rPr>
      </w:pPr>
    </w:p>
    <w:p w:rsidR="00E62368" w:rsidRDefault="00746D9E" w:rsidP="00E62368">
      <w:pPr>
        <w:pStyle w:val="ListParagraph"/>
        <w:autoSpaceDE w:val="0"/>
        <w:autoSpaceDN w:val="0"/>
        <w:adjustRightInd w:val="0"/>
        <w:ind w:left="993"/>
        <w:rPr>
          <w:rFonts w:ascii="Arial" w:hAnsi="Arial" w:cs="Arial"/>
          <w:b/>
          <w:sz w:val="20"/>
          <w:szCs w:val="20"/>
        </w:rPr>
      </w:pPr>
      <w:proofErr w:type="gramStart"/>
      <w:r w:rsidRPr="00E62368">
        <w:rPr>
          <w:rFonts w:ascii="Arial" w:hAnsi="Arial" w:cs="Arial"/>
          <w:b/>
          <w:sz w:val="20"/>
          <w:szCs w:val="20"/>
        </w:rPr>
        <w:t xml:space="preserve">Delegated Decisions </w:t>
      </w:r>
      <w:r w:rsidRPr="00E62368">
        <w:rPr>
          <w:rFonts w:ascii="Arial" w:hAnsi="Arial" w:cs="Arial"/>
          <w:b/>
          <w:sz w:val="20"/>
          <w:szCs w:val="20"/>
          <w:u w:val="single"/>
        </w:rPr>
        <w:t>to be noted</w:t>
      </w:r>
      <w:r w:rsidRPr="00E62368">
        <w:rPr>
          <w:rFonts w:ascii="Arial" w:hAnsi="Arial" w:cs="Arial"/>
          <w:b/>
          <w:sz w:val="20"/>
          <w:szCs w:val="20"/>
        </w:rPr>
        <w:t>.</w:t>
      </w:r>
      <w:proofErr w:type="gramEnd"/>
    </w:p>
    <w:p w:rsidR="00E62368" w:rsidRPr="00E62368" w:rsidRDefault="00E62368" w:rsidP="00E62368">
      <w:pPr>
        <w:pStyle w:val="ListParagraph"/>
        <w:autoSpaceDE w:val="0"/>
        <w:autoSpaceDN w:val="0"/>
        <w:adjustRightInd w:val="0"/>
        <w:ind w:left="993"/>
        <w:rPr>
          <w:rFonts w:ascii="Arial" w:hAnsi="Arial" w:cs="Arial"/>
          <w:b/>
          <w:sz w:val="16"/>
          <w:szCs w:val="16"/>
        </w:rPr>
      </w:pPr>
    </w:p>
    <w:p w:rsidR="00E62368" w:rsidRDefault="006B3D44" w:rsidP="00E62368">
      <w:pPr>
        <w:pStyle w:val="ListParagraph"/>
        <w:autoSpaceDE w:val="0"/>
        <w:autoSpaceDN w:val="0"/>
        <w:adjustRightInd w:val="0"/>
        <w:ind w:left="993"/>
        <w:rPr>
          <w:rFonts w:ascii="Arial" w:hAnsi="Arial" w:cs="Arial"/>
          <w:sz w:val="20"/>
          <w:szCs w:val="20"/>
          <w:lang w:val="en-US"/>
        </w:rPr>
      </w:pPr>
      <w:r w:rsidRPr="00E62368">
        <w:rPr>
          <w:rFonts w:ascii="Arial" w:hAnsi="Arial" w:cs="Arial"/>
          <w:sz w:val="20"/>
          <w:szCs w:val="20"/>
        </w:rPr>
        <w:t>BI/17/03346/FUL Mr Dawson Parker</w:t>
      </w:r>
      <w:r w:rsidR="003F3F88">
        <w:rPr>
          <w:rFonts w:ascii="Arial" w:hAnsi="Arial" w:cs="Arial"/>
          <w:sz w:val="20"/>
          <w:szCs w:val="20"/>
        </w:rPr>
        <w:t xml:space="preserve"> </w:t>
      </w:r>
      <w:r w:rsidRPr="00E62368">
        <w:rPr>
          <w:rFonts w:ascii="Arial" w:hAnsi="Arial" w:cs="Arial"/>
          <w:sz w:val="20"/>
          <w:szCs w:val="20"/>
          <w:lang w:val="en-US"/>
        </w:rPr>
        <w:t xml:space="preserve">Birdham Pre-School </w:t>
      </w:r>
      <w:proofErr w:type="gramStart"/>
      <w:r w:rsidRPr="00E62368">
        <w:rPr>
          <w:rFonts w:ascii="Arial" w:hAnsi="Arial" w:cs="Arial"/>
          <w:sz w:val="20"/>
          <w:szCs w:val="20"/>
          <w:lang w:val="en-US"/>
        </w:rPr>
        <w:t>The</w:t>
      </w:r>
      <w:proofErr w:type="gramEnd"/>
      <w:r w:rsidRPr="00E62368">
        <w:rPr>
          <w:rFonts w:ascii="Arial" w:hAnsi="Arial" w:cs="Arial"/>
          <w:sz w:val="20"/>
          <w:szCs w:val="20"/>
          <w:lang w:val="en-US"/>
        </w:rPr>
        <w:t xml:space="preserve"> Early Years Lodge Crooked Lane</w:t>
      </w:r>
    </w:p>
    <w:p w:rsidR="00E62368" w:rsidRDefault="006B3D44" w:rsidP="00E62368">
      <w:pPr>
        <w:pStyle w:val="ListParagraph"/>
        <w:autoSpaceDE w:val="0"/>
        <w:autoSpaceDN w:val="0"/>
        <w:adjustRightInd w:val="0"/>
        <w:ind w:left="993"/>
        <w:rPr>
          <w:rFonts w:ascii="Arial" w:hAnsi="Arial" w:cs="Arial"/>
          <w:b/>
          <w:sz w:val="20"/>
          <w:szCs w:val="20"/>
        </w:rPr>
      </w:pPr>
      <w:proofErr w:type="gramStart"/>
      <w:r w:rsidRPr="008D65B7">
        <w:rPr>
          <w:rFonts w:ascii="Arial" w:hAnsi="Arial" w:cs="Arial"/>
          <w:sz w:val="20"/>
          <w:szCs w:val="20"/>
        </w:rPr>
        <w:t>Extension of existing play</w:t>
      </w:r>
      <w:proofErr w:type="gramEnd"/>
      <w:r w:rsidRPr="008D65B7">
        <w:rPr>
          <w:rFonts w:ascii="Arial" w:hAnsi="Arial" w:cs="Arial"/>
          <w:sz w:val="20"/>
          <w:szCs w:val="20"/>
        </w:rPr>
        <w:t xml:space="preserve"> area by 10m to create a new playground area consisting of artificial grass and play equipment.</w:t>
      </w:r>
      <w:r>
        <w:rPr>
          <w:rFonts w:ascii="Arial" w:hAnsi="Arial" w:cs="Arial"/>
          <w:sz w:val="20"/>
          <w:szCs w:val="20"/>
        </w:rPr>
        <w:t xml:space="preserve"> </w:t>
      </w:r>
      <w:r w:rsidRPr="008D65B7">
        <w:rPr>
          <w:rFonts w:ascii="Arial" w:hAnsi="Arial" w:cs="Arial"/>
          <w:b/>
          <w:sz w:val="20"/>
          <w:szCs w:val="20"/>
        </w:rPr>
        <w:t>PERMIT</w:t>
      </w:r>
    </w:p>
    <w:p w:rsidR="00E62368" w:rsidRPr="00E62368" w:rsidRDefault="00E62368" w:rsidP="00E62368">
      <w:pPr>
        <w:pStyle w:val="ListParagraph"/>
        <w:autoSpaceDE w:val="0"/>
        <w:autoSpaceDN w:val="0"/>
        <w:adjustRightInd w:val="0"/>
        <w:ind w:left="993"/>
        <w:rPr>
          <w:rFonts w:ascii="Arial" w:hAnsi="Arial" w:cs="Arial"/>
          <w:b/>
          <w:sz w:val="16"/>
          <w:szCs w:val="16"/>
        </w:rPr>
      </w:pPr>
    </w:p>
    <w:p w:rsidR="00E62368" w:rsidRDefault="006B3D44" w:rsidP="00E62368">
      <w:pPr>
        <w:pStyle w:val="ListParagraph"/>
        <w:autoSpaceDE w:val="0"/>
        <w:autoSpaceDN w:val="0"/>
        <w:adjustRightInd w:val="0"/>
        <w:ind w:left="993"/>
        <w:rPr>
          <w:rFonts w:ascii="Arial" w:hAnsi="Arial" w:cs="Arial"/>
          <w:sz w:val="20"/>
          <w:szCs w:val="20"/>
          <w:lang w:val="en-US"/>
        </w:rPr>
      </w:pPr>
      <w:r w:rsidRPr="00E62368">
        <w:rPr>
          <w:rFonts w:ascii="Arial" w:hAnsi="Arial" w:cs="Arial"/>
          <w:sz w:val="20"/>
          <w:szCs w:val="20"/>
        </w:rPr>
        <w:t xml:space="preserve">BI/18/00236/LBC Mr &amp; Mrs Wright </w:t>
      </w:r>
      <w:r w:rsidRPr="00E62368">
        <w:rPr>
          <w:rFonts w:ascii="Arial" w:hAnsi="Arial" w:cs="Arial"/>
          <w:sz w:val="20"/>
          <w:szCs w:val="20"/>
          <w:lang w:val="en-US"/>
        </w:rPr>
        <w:t xml:space="preserve">Fir Trees </w:t>
      </w:r>
      <w:proofErr w:type="spellStart"/>
      <w:r w:rsidRPr="00E62368">
        <w:rPr>
          <w:rFonts w:ascii="Arial" w:hAnsi="Arial" w:cs="Arial"/>
          <w:sz w:val="20"/>
          <w:szCs w:val="20"/>
          <w:lang w:val="en-US"/>
        </w:rPr>
        <w:t>Shipton</w:t>
      </w:r>
      <w:proofErr w:type="spellEnd"/>
      <w:r w:rsidRPr="00E62368">
        <w:rPr>
          <w:rFonts w:ascii="Arial" w:hAnsi="Arial" w:cs="Arial"/>
          <w:sz w:val="20"/>
          <w:szCs w:val="20"/>
          <w:lang w:val="en-US"/>
        </w:rPr>
        <w:t xml:space="preserve"> Green Lane West Itchenor </w:t>
      </w:r>
    </w:p>
    <w:p w:rsidR="00E62368" w:rsidRDefault="006B3D44" w:rsidP="00E62368">
      <w:pPr>
        <w:pStyle w:val="ListParagraph"/>
        <w:autoSpaceDE w:val="0"/>
        <w:autoSpaceDN w:val="0"/>
        <w:adjustRightInd w:val="0"/>
        <w:ind w:left="993"/>
        <w:rPr>
          <w:rFonts w:ascii="Arial" w:hAnsi="Arial" w:cs="Arial"/>
          <w:b/>
          <w:sz w:val="20"/>
          <w:szCs w:val="20"/>
        </w:rPr>
      </w:pPr>
      <w:proofErr w:type="gramStart"/>
      <w:r w:rsidRPr="008D65B7">
        <w:rPr>
          <w:rFonts w:ascii="Arial" w:hAnsi="Arial" w:cs="Arial"/>
          <w:sz w:val="20"/>
          <w:szCs w:val="20"/>
        </w:rPr>
        <w:t>Restoration of original staircase and alterations to roof.</w:t>
      </w:r>
      <w:proofErr w:type="gramEnd"/>
      <w:r w:rsidRPr="008D65B7">
        <w:rPr>
          <w:rFonts w:ascii="Arial" w:hAnsi="Arial" w:cs="Arial"/>
          <w:sz w:val="20"/>
          <w:szCs w:val="20"/>
        </w:rPr>
        <w:t xml:space="preserve"> </w:t>
      </w:r>
      <w:r w:rsidRPr="008D65B7">
        <w:rPr>
          <w:rFonts w:ascii="Arial" w:hAnsi="Arial" w:cs="Arial"/>
          <w:b/>
          <w:sz w:val="20"/>
          <w:szCs w:val="20"/>
        </w:rPr>
        <w:t>REFUSE</w:t>
      </w:r>
    </w:p>
    <w:p w:rsidR="00E62368" w:rsidRPr="00E62368" w:rsidRDefault="00E62368" w:rsidP="00E62368">
      <w:pPr>
        <w:pStyle w:val="ListParagraph"/>
        <w:autoSpaceDE w:val="0"/>
        <w:autoSpaceDN w:val="0"/>
        <w:adjustRightInd w:val="0"/>
        <w:ind w:left="993"/>
        <w:rPr>
          <w:rFonts w:ascii="Arial" w:hAnsi="Arial" w:cs="Arial"/>
          <w:sz w:val="16"/>
          <w:szCs w:val="16"/>
        </w:rPr>
      </w:pPr>
    </w:p>
    <w:p w:rsidR="00E62368" w:rsidRDefault="006B3D44" w:rsidP="00E62368">
      <w:pPr>
        <w:pStyle w:val="ListParagraph"/>
        <w:autoSpaceDE w:val="0"/>
        <w:autoSpaceDN w:val="0"/>
        <w:adjustRightInd w:val="0"/>
        <w:ind w:left="993"/>
        <w:rPr>
          <w:rFonts w:ascii="Arial" w:hAnsi="Arial" w:cs="Arial"/>
          <w:sz w:val="20"/>
          <w:szCs w:val="20"/>
          <w:lang w:val="en-US"/>
        </w:rPr>
      </w:pPr>
      <w:r w:rsidRPr="00E62368">
        <w:rPr>
          <w:rFonts w:ascii="Arial" w:hAnsi="Arial" w:cs="Arial"/>
          <w:sz w:val="20"/>
          <w:szCs w:val="20"/>
        </w:rPr>
        <w:t xml:space="preserve">BI/18/00270/DOM Mr C Bush </w:t>
      </w:r>
      <w:proofErr w:type="spellStart"/>
      <w:proofErr w:type="gramStart"/>
      <w:r w:rsidRPr="00E62368">
        <w:rPr>
          <w:rFonts w:ascii="Arial" w:hAnsi="Arial" w:cs="Arial"/>
          <w:sz w:val="20"/>
          <w:szCs w:val="20"/>
          <w:lang w:val="en-US"/>
        </w:rPr>
        <w:t>Shalford</w:t>
      </w:r>
      <w:proofErr w:type="spellEnd"/>
      <w:r w:rsidRPr="00E62368">
        <w:rPr>
          <w:rFonts w:ascii="Arial" w:hAnsi="Arial" w:cs="Arial"/>
          <w:sz w:val="20"/>
          <w:szCs w:val="20"/>
          <w:lang w:val="en-US"/>
        </w:rPr>
        <w:t xml:space="preserve">  Lock</w:t>
      </w:r>
      <w:proofErr w:type="gramEnd"/>
      <w:r w:rsidRPr="00E62368">
        <w:rPr>
          <w:rFonts w:ascii="Arial" w:hAnsi="Arial" w:cs="Arial"/>
          <w:sz w:val="20"/>
          <w:szCs w:val="20"/>
          <w:lang w:val="en-US"/>
        </w:rPr>
        <w:t xml:space="preserve"> Lane Birdham </w:t>
      </w:r>
    </w:p>
    <w:p w:rsidR="00E62368" w:rsidRDefault="006B3D44" w:rsidP="00E62368">
      <w:pPr>
        <w:pStyle w:val="ListParagraph"/>
        <w:autoSpaceDE w:val="0"/>
        <w:autoSpaceDN w:val="0"/>
        <w:adjustRightInd w:val="0"/>
        <w:ind w:left="993"/>
        <w:rPr>
          <w:rFonts w:ascii="Arial" w:hAnsi="Arial" w:cs="Arial"/>
          <w:b/>
          <w:sz w:val="20"/>
          <w:szCs w:val="20"/>
        </w:rPr>
      </w:pPr>
      <w:r w:rsidRPr="00B60AEB">
        <w:rPr>
          <w:rFonts w:ascii="Arial" w:hAnsi="Arial" w:cs="Arial"/>
          <w:sz w:val="20"/>
          <w:szCs w:val="20"/>
        </w:rPr>
        <w:t>Replacement detached domestic garage.</w:t>
      </w:r>
      <w:r>
        <w:rPr>
          <w:rFonts w:ascii="Arial" w:hAnsi="Arial" w:cs="Arial"/>
          <w:sz w:val="20"/>
          <w:szCs w:val="20"/>
        </w:rPr>
        <w:t xml:space="preserve"> </w:t>
      </w:r>
      <w:r w:rsidRPr="00B60AEB">
        <w:rPr>
          <w:rFonts w:ascii="Arial" w:hAnsi="Arial" w:cs="Arial"/>
          <w:b/>
          <w:sz w:val="20"/>
          <w:szCs w:val="20"/>
        </w:rPr>
        <w:t>PERMIT</w:t>
      </w:r>
    </w:p>
    <w:p w:rsidR="006B3D44" w:rsidRDefault="006B3D44" w:rsidP="00E62368">
      <w:pPr>
        <w:pStyle w:val="ListParagraph"/>
        <w:autoSpaceDE w:val="0"/>
        <w:autoSpaceDN w:val="0"/>
        <w:adjustRightInd w:val="0"/>
        <w:ind w:left="993"/>
        <w:rPr>
          <w:rFonts w:ascii="Arial" w:hAnsi="Arial" w:cs="Arial"/>
          <w:b/>
          <w:sz w:val="20"/>
          <w:szCs w:val="20"/>
        </w:rPr>
      </w:pPr>
      <w:r w:rsidRPr="00E62368">
        <w:rPr>
          <w:rFonts w:ascii="Arial" w:hAnsi="Arial" w:cs="Arial"/>
          <w:sz w:val="20"/>
          <w:szCs w:val="20"/>
        </w:rPr>
        <w:lastRenderedPageBreak/>
        <w:t xml:space="preserve">BI/18/00382/DOM Mr &amp; Mrs Simmons </w:t>
      </w:r>
      <w:proofErr w:type="spellStart"/>
      <w:r w:rsidR="00E62368">
        <w:rPr>
          <w:rFonts w:ascii="Arial" w:hAnsi="Arial" w:cs="Arial"/>
          <w:sz w:val="20"/>
          <w:szCs w:val="20"/>
          <w:lang w:val="en-US"/>
        </w:rPr>
        <w:t>Broomers</w:t>
      </w:r>
      <w:proofErr w:type="spellEnd"/>
      <w:r w:rsidR="00E62368">
        <w:rPr>
          <w:rFonts w:ascii="Arial" w:hAnsi="Arial" w:cs="Arial"/>
          <w:sz w:val="20"/>
          <w:szCs w:val="20"/>
          <w:lang w:val="en-US"/>
        </w:rPr>
        <w:t xml:space="preserve"> Barn </w:t>
      </w:r>
      <w:r w:rsidRPr="00E62368">
        <w:rPr>
          <w:rFonts w:ascii="Arial" w:hAnsi="Arial" w:cs="Arial"/>
          <w:sz w:val="20"/>
          <w:szCs w:val="20"/>
          <w:lang w:val="en-US"/>
        </w:rPr>
        <w:t xml:space="preserve">Lock Lane Birdham </w:t>
      </w:r>
      <w:r w:rsidRPr="00B60AEB">
        <w:rPr>
          <w:rFonts w:ascii="Arial" w:hAnsi="Arial" w:cs="Arial"/>
          <w:sz w:val="20"/>
          <w:szCs w:val="20"/>
        </w:rPr>
        <w:t>Proposal for single storey rear and side extension.</w:t>
      </w:r>
      <w:r>
        <w:rPr>
          <w:rFonts w:ascii="Arial" w:hAnsi="Arial" w:cs="Arial"/>
          <w:sz w:val="20"/>
          <w:szCs w:val="20"/>
        </w:rPr>
        <w:t xml:space="preserve"> </w:t>
      </w:r>
      <w:r w:rsidRPr="00B60AEB">
        <w:rPr>
          <w:rFonts w:ascii="Arial" w:hAnsi="Arial" w:cs="Arial"/>
          <w:b/>
          <w:sz w:val="20"/>
          <w:szCs w:val="20"/>
        </w:rPr>
        <w:t>PERMIT</w:t>
      </w:r>
    </w:p>
    <w:p w:rsidR="00D63113" w:rsidRPr="00D63113" w:rsidRDefault="00D63113" w:rsidP="00D63113">
      <w:pPr>
        <w:pStyle w:val="ListParagraph"/>
        <w:ind w:left="960"/>
        <w:rPr>
          <w:rFonts w:ascii="Arial" w:hAnsi="Arial" w:cs="Arial"/>
          <w:sz w:val="16"/>
          <w:szCs w:val="16"/>
        </w:rPr>
      </w:pPr>
    </w:p>
    <w:p w:rsidR="009A587B" w:rsidRPr="009C7906" w:rsidRDefault="00FE4ABC" w:rsidP="004277B7">
      <w:pPr>
        <w:ind w:left="960" w:hanging="960"/>
        <w:rPr>
          <w:rFonts w:ascii="Arial" w:hAnsi="Arial" w:cs="Arial"/>
          <w:b/>
          <w:sz w:val="20"/>
          <w:szCs w:val="20"/>
        </w:rPr>
      </w:pPr>
      <w:r>
        <w:rPr>
          <w:rFonts w:ascii="Arial" w:hAnsi="Arial" w:cs="Arial"/>
          <w:b/>
          <w:sz w:val="20"/>
          <w:szCs w:val="20"/>
        </w:rPr>
        <w:t>11</w:t>
      </w:r>
      <w:r w:rsidR="00E76FE6">
        <w:rPr>
          <w:rFonts w:ascii="Arial" w:hAnsi="Arial" w:cs="Arial"/>
          <w:b/>
          <w:sz w:val="20"/>
          <w:szCs w:val="20"/>
        </w:rPr>
        <w:t>9</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3C4B5A">
        <w:rPr>
          <w:rFonts w:ascii="Arial" w:hAnsi="Arial" w:cs="Arial"/>
          <w:sz w:val="20"/>
          <w:szCs w:val="20"/>
        </w:rPr>
        <w:t xml:space="preserve">The Clerk had received notification from WSCC concerning the Bus Strategy Consultation. Councillors and residents are </w:t>
      </w:r>
      <w:r w:rsidR="00C9728E">
        <w:rPr>
          <w:rFonts w:ascii="Arial" w:hAnsi="Arial" w:cs="Arial"/>
          <w:sz w:val="20"/>
          <w:szCs w:val="20"/>
        </w:rPr>
        <w:t xml:space="preserve">urged </w:t>
      </w:r>
      <w:r w:rsidR="003C4B5A">
        <w:rPr>
          <w:rFonts w:ascii="Arial" w:hAnsi="Arial" w:cs="Arial"/>
          <w:sz w:val="20"/>
          <w:szCs w:val="20"/>
        </w:rPr>
        <w:t xml:space="preserve">to go online to </w:t>
      </w:r>
      <w:hyperlink r:id="rId9" w:history="1">
        <w:r w:rsidR="003C4B5A" w:rsidRPr="009B5D90">
          <w:rPr>
            <w:rStyle w:val="Hyperlink"/>
            <w:rFonts w:ascii="Arial" w:hAnsi="Arial" w:cs="Arial"/>
            <w:sz w:val="20"/>
            <w:szCs w:val="20"/>
          </w:rPr>
          <w:t>www.westsussex.gov.uk/buses</w:t>
        </w:r>
      </w:hyperlink>
      <w:r w:rsidR="003C4B5A">
        <w:rPr>
          <w:rFonts w:ascii="Arial" w:hAnsi="Arial" w:cs="Arial"/>
          <w:sz w:val="20"/>
          <w:szCs w:val="20"/>
        </w:rPr>
        <w:t xml:space="preserve"> and have their say prior to the conclusion of the consultation period which is the 6</w:t>
      </w:r>
      <w:r w:rsidR="003C4B5A" w:rsidRPr="003C4B5A">
        <w:rPr>
          <w:rFonts w:ascii="Arial" w:hAnsi="Arial" w:cs="Arial"/>
          <w:sz w:val="20"/>
          <w:szCs w:val="20"/>
          <w:vertAlign w:val="superscript"/>
        </w:rPr>
        <w:t>th</w:t>
      </w:r>
      <w:r w:rsidR="003C4B5A">
        <w:rPr>
          <w:rFonts w:ascii="Arial" w:hAnsi="Arial" w:cs="Arial"/>
          <w:sz w:val="20"/>
          <w:szCs w:val="20"/>
        </w:rPr>
        <w:t xml:space="preserve"> June 2018.</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3C4B5A">
        <w:rPr>
          <w:rFonts w:ascii="Arial" w:hAnsi="Arial" w:cs="Arial"/>
          <w:sz w:val="20"/>
          <w:szCs w:val="20"/>
        </w:rPr>
        <w:t>The Clerk reported that he had received a draft copy of the Community Facility Audit from CDC and asked that all Councillors read the report making any alterati</w:t>
      </w:r>
      <w:r w:rsidR="003A3525">
        <w:rPr>
          <w:rFonts w:ascii="Arial" w:hAnsi="Arial" w:cs="Arial"/>
          <w:sz w:val="20"/>
          <w:szCs w:val="20"/>
        </w:rPr>
        <w:t>ons they</w:t>
      </w:r>
      <w:r w:rsidR="003C4B5A">
        <w:rPr>
          <w:rFonts w:ascii="Arial" w:hAnsi="Arial" w:cs="Arial"/>
          <w:sz w:val="20"/>
          <w:szCs w:val="20"/>
        </w:rPr>
        <w:t xml:space="preserve"> felt necessary and return the form to him in order that he could collate and return the amended document to CDC by the 21</w:t>
      </w:r>
      <w:r w:rsidR="003C4B5A" w:rsidRPr="003C4B5A">
        <w:rPr>
          <w:rFonts w:ascii="Arial" w:hAnsi="Arial" w:cs="Arial"/>
          <w:sz w:val="20"/>
          <w:szCs w:val="20"/>
          <w:vertAlign w:val="superscript"/>
        </w:rPr>
        <w:t>st</w:t>
      </w:r>
      <w:r w:rsidR="003C4B5A">
        <w:rPr>
          <w:rFonts w:ascii="Arial" w:hAnsi="Arial" w:cs="Arial"/>
          <w:sz w:val="20"/>
          <w:szCs w:val="20"/>
        </w:rPr>
        <w:t xml:space="preserve"> May 2018.</w:t>
      </w:r>
    </w:p>
    <w:p w:rsidR="003C4B5A" w:rsidRDefault="003C4B5A" w:rsidP="003C4B5A">
      <w:pPr>
        <w:pStyle w:val="ListParagraph"/>
        <w:ind w:left="993"/>
        <w:rPr>
          <w:rFonts w:ascii="Arial" w:hAnsi="Arial" w:cs="Arial"/>
          <w:sz w:val="20"/>
          <w:szCs w:val="20"/>
        </w:rPr>
      </w:pPr>
      <w:r w:rsidRPr="003C4B5A">
        <w:rPr>
          <w:rFonts w:ascii="Arial" w:hAnsi="Arial" w:cs="Arial"/>
          <w:sz w:val="20"/>
          <w:szCs w:val="20"/>
        </w:rPr>
        <w:t>In</w:t>
      </w:r>
      <w:r>
        <w:rPr>
          <w:rFonts w:ascii="Arial" w:hAnsi="Arial" w:cs="Arial"/>
          <w:sz w:val="20"/>
          <w:szCs w:val="20"/>
        </w:rPr>
        <w:t xml:space="preserve"> </w:t>
      </w:r>
      <w:r w:rsidR="003A3525">
        <w:rPr>
          <w:rFonts w:ascii="Arial" w:hAnsi="Arial" w:cs="Arial"/>
          <w:sz w:val="20"/>
          <w:szCs w:val="20"/>
        </w:rPr>
        <w:t xml:space="preserve">addition </w:t>
      </w:r>
      <w:r>
        <w:rPr>
          <w:rFonts w:ascii="Arial" w:hAnsi="Arial" w:cs="Arial"/>
          <w:sz w:val="20"/>
          <w:szCs w:val="20"/>
        </w:rPr>
        <w:t>the Clerk had received</w:t>
      </w:r>
      <w:r w:rsidR="003A3525">
        <w:rPr>
          <w:rFonts w:ascii="Arial" w:hAnsi="Arial" w:cs="Arial"/>
          <w:sz w:val="20"/>
          <w:szCs w:val="20"/>
        </w:rPr>
        <w:t>,</w:t>
      </w:r>
      <w:r>
        <w:rPr>
          <w:rFonts w:ascii="Arial" w:hAnsi="Arial" w:cs="Arial"/>
          <w:sz w:val="20"/>
          <w:szCs w:val="20"/>
        </w:rPr>
        <w:t xml:space="preserve"> and given to each Councillor present</w:t>
      </w:r>
      <w:r w:rsidR="003A3525">
        <w:rPr>
          <w:rFonts w:ascii="Arial" w:hAnsi="Arial" w:cs="Arial"/>
          <w:sz w:val="20"/>
          <w:szCs w:val="20"/>
        </w:rPr>
        <w:t>,</w:t>
      </w:r>
      <w:r>
        <w:rPr>
          <w:rFonts w:ascii="Arial" w:hAnsi="Arial" w:cs="Arial"/>
          <w:sz w:val="20"/>
          <w:szCs w:val="20"/>
        </w:rPr>
        <w:t xml:space="preserve"> a concise list of the Section 106 monies that are available to Birdham.</w:t>
      </w:r>
    </w:p>
    <w:p w:rsidR="00C9728E" w:rsidRPr="003C4B5A" w:rsidRDefault="00C9728E" w:rsidP="003C4B5A">
      <w:pPr>
        <w:pStyle w:val="ListParagraph"/>
        <w:ind w:left="993"/>
        <w:rPr>
          <w:rFonts w:ascii="Arial" w:hAnsi="Arial" w:cs="Arial"/>
          <w:sz w:val="20"/>
          <w:szCs w:val="20"/>
        </w:rPr>
      </w:pPr>
      <w:r>
        <w:rPr>
          <w:rFonts w:ascii="Arial" w:hAnsi="Arial" w:cs="Arial"/>
          <w:sz w:val="20"/>
          <w:szCs w:val="20"/>
        </w:rPr>
        <w:t>The Clerk went on to introduce the Statement of Community Involvement which had been updated with effect from January 2018 and would be on the Parish Council website under Planning.</w:t>
      </w:r>
    </w:p>
    <w:p w:rsidR="002E63FB" w:rsidRPr="0016342E" w:rsidRDefault="00D442DF" w:rsidP="00FE4ABC">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6342E">
        <w:rPr>
          <w:rFonts w:ascii="Arial" w:hAnsi="Arial" w:cs="Arial"/>
          <w:b/>
          <w:sz w:val="20"/>
          <w:szCs w:val="20"/>
        </w:rPr>
        <w:t xml:space="preserve"> </w:t>
      </w:r>
      <w:r w:rsidR="0016342E">
        <w:rPr>
          <w:rFonts w:ascii="Arial" w:hAnsi="Arial" w:cs="Arial"/>
          <w:sz w:val="20"/>
          <w:szCs w:val="20"/>
        </w:rPr>
        <w:t>Cllr Barrett (CDC) said that the results of the A27 survey which had been carried out was so successful with a large number responding that the results would be delayed but will be published as soon as practically possible.</w:t>
      </w:r>
    </w:p>
    <w:p w:rsidR="0016342E" w:rsidRDefault="0016342E" w:rsidP="0016342E">
      <w:pPr>
        <w:pStyle w:val="ListParagraph"/>
        <w:ind w:left="993"/>
        <w:rPr>
          <w:rFonts w:ascii="Arial" w:hAnsi="Arial" w:cs="Arial"/>
          <w:sz w:val="20"/>
          <w:szCs w:val="20"/>
        </w:rPr>
      </w:pPr>
      <w:r w:rsidRPr="0016342E">
        <w:rPr>
          <w:rFonts w:ascii="Arial" w:hAnsi="Arial" w:cs="Arial"/>
          <w:sz w:val="20"/>
          <w:szCs w:val="20"/>
        </w:rPr>
        <w:t>The new Community Centre in Wittering has finally been completed and handed over</w:t>
      </w:r>
      <w:r>
        <w:rPr>
          <w:rFonts w:ascii="Arial" w:hAnsi="Arial" w:cs="Arial"/>
          <w:sz w:val="20"/>
          <w:szCs w:val="20"/>
        </w:rPr>
        <w:t>.</w:t>
      </w:r>
    </w:p>
    <w:p w:rsidR="0016342E" w:rsidRPr="0016342E" w:rsidRDefault="0016342E" w:rsidP="0016342E">
      <w:pPr>
        <w:pStyle w:val="ListParagraph"/>
        <w:ind w:left="993"/>
        <w:rPr>
          <w:rFonts w:ascii="Arial" w:hAnsi="Arial" w:cs="Arial"/>
          <w:sz w:val="16"/>
          <w:szCs w:val="16"/>
        </w:rPr>
      </w:pPr>
      <w:r>
        <w:rPr>
          <w:rFonts w:ascii="Arial" w:hAnsi="Arial" w:cs="Arial"/>
          <w:sz w:val="20"/>
          <w:szCs w:val="20"/>
        </w:rPr>
        <w:t>CDC are aware of the additional work carried out and caravans that have been installed on the Birdham Farm site and have acknowledged the risk that eviction is likely to have on the due date.</w:t>
      </w:r>
    </w:p>
    <w:p w:rsidR="007A6351" w:rsidRPr="004D5C06" w:rsidRDefault="00F73924" w:rsidP="00460666">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16342E">
        <w:rPr>
          <w:rFonts w:ascii="Arial" w:hAnsi="Arial" w:cs="Arial"/>
          <w:sz w:val="20"/>
          <w:szCs w:val="20"/>
        </w:rPr>
        <w:t>The Chairman reported that the appeal</w:t>
      </w:r>
      <w:r w:rsidR="003C4B5A">
        <w:rPr>
          <w:rFonts w:ascii="Arial" w:hAnsi="Arial" w:cs="Arial"/>
          <w:sz w:val="20"/>
          <w:szCs w:val="20"/>
        </w:rPr>
        <w:t xml:space="preserve"> by Mr &amp; Mrs Knappett had been delayed and now will take place on the 2</w:t>
      </w:r>
      <w:r w:rsidR="003C4B5A" w:rsidRPr="003C4B5A">
        <w:rPr>
          <w:rFonts w:ascii="Arial" w:hAnsi="Arial" w:cs="Arial"/>
          <w:sz w:val="20"/>
          <w:szCs w:val="20"/>
          <w:vertAlign w:val="superscript"/>
        </w:rPr>
        <w:t>nd</w:t>
      </w:r>
      <w:r w:rsidR="003C4B5A">
        <w:rPr>
          <w:rFonts w:ascii="Arial" w:hAnsi="Arial" w:cs="Arial"/>
          <w:sz w:val="20"/>
          <w:szCs w:val="20"/>
        </w:rPr>
        <w:t xml:space="preserve"> October 2018 at The Vicars Hall in Chichester commencing at 10:00am.</w:t>
      </w:r>
    </w:p>
    <w:p w:rsidR="004D5C06" w:rsidRPr="00B728A7" w:rsidRDefault="004D5C06" w:rsidP="004D5C06">
      <w:pPr>
        <w:pStyle w:val="ListParagraph"/>
        <w:ind w:left="993"/>
        <w:rPr>
          <w:rFonts w:ascii="Arial" w:hAnsi="Arial" w:cs="Arial"/>
          <w:b/>
          <w:sz w:val="16"/>
          <w:szCs w:val="16"/>
        </w:rPr>
      </w:pPr>
    </w:p>
    <w:p w:rsidR="009A587B" w:rsidRPr="009C7906" w:rsidRDefault="00FE4ABC" w:rsidP="004277B7">
      <w:pPr>
        <w:rPr>
          <w:rFonts w:ascii="Arial" w:hAnsi="Arial" w:cs="Arial"/>
          <w:b/>
          <w:sz w:val="20"/>
          <w:szCs w:val="20"/>
        </w:rPr>
      </w:pPr>
      <w:r>
        <w:rPr>
          <w:rFonts w:ascii="Arial" w:hAnsi="Arial" w:cs="Arial"/>
          <w:b/>
          <w:sz w:val="20"/>
          <w:szCs w:val="20"/>
        </w:rPr>
        <w:t>12</w:t>
      </w:r>
      <w:r w:rsidR="00E76FE6">
        <w:rPr>
          <w:rFonts w:ascii="Arial" w:hAnsi="Arial" w:cs="Arial"/>
          <w:b/>
          <w:sz w:val="20"/>
          <w:szCs w:val="20"/>
        </w:rPr>
        <w:t>0</w:t>
      </w:r>
      <w:r w:rsidR="006B7290" w:rsidRPr="00B728A7">
        <w:rPr>
          <w:rFonts w:ascii="Arial" w:hAnsi="Arial" w:cs="Arial"/>
          <w:b/>
          <w:sz w:val="20"/>
          <w:szCs w:val="20"/>
        </w:rPr>
        <w:t>-1</w:t>
      </w:r>
      <w:r w:rsidR="00746D9E" w:rsidRPr="00B728A7">
        <w:rPr>
          <w:rFonts w:ascii="Arial" w:hAnsi="Arial" w:cs="Arial"/>
          <w:b/>
          <w:sz w:val="20"/>
          <w:szCs w:val="20"/>
        </w:rPr>
        <w:t>7</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CE0A0A">
        <w:rPr>
          <w:rFonts w:ascii="Arial" w:hAnsi="Arial" w:cs="Arial"/>
          <w:sz w:val="20"/>
          <w:szCs w:val="20"/>
        </w:rPr>
        <w:t>16</w:t>
      </w:r>
      <w:r w:rsidR="00CE0A0A" w:rsidRPr="00CE0A0A">
        <w:rPr>
          <w:rFonts w:ascii="Arial" w:hAnsi="Arial" w:cs="Arial"/>
          <w:sz w:val="20"/>
          <w:szCs w:val="20"/>
          <w:vertAlign w:val="superscript"/>
        </w:rPr>
        <w:t>th</w:t>
      </w:r>
      <w:r w:rsidR="00CE0A0A">
        <w:rPr>
          <w:rFonts w:ascii="Arial" w:hAnsi="Arial" w:cs="Arial"/>
          <w:sz w:val="20"/>
          <w:szCs w:val="20"/>
        </w:rPr>
        <w:t xml:space="preserve"> April</w:t>
      </w:r>
      <w:r w:rsidR="003F0EA2">
        <w:rPr>
          <w:rFonts w:ascii="Arial" w:hAnsi="Arial" w:cs="Arial"/>
          <w:sz w:val="20"/>
          <w:szCs w:val="20"/>
        </w:rPr>
        <w:t xml:space="preserve"> 2018</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CE0A0A">
              <w:rPr>
                <w:rFonts w:ascii="Arial" w:hAnsi="Arial" w:cs="Arial"/>
                <w:sz w:val="20"/>
                <w:szCs w:val="20"/>
              </w:rPr>
              <w:t>36935.28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CE0A0A">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F91400">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F91400">
              <w:rPr>
                <w:rFonts w:ascii="Arial" w:hAnsi="Arial" w:cs="Arial"/>
                <w:sz w:val="20"/>
                <w:szCs w:val="20"/>
              </w:rPr>
              <w:t>14500.00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CE0A0A">
              <w:rPr>
                <w:rFonts w:ascii="Arial" w:hAnsi="Arial" w:cs="Arial"/>
                <w:sz w:val="20"/>
                <w:szCs w:val="20"/>
              </w:rPr>
              <w:t>24078.98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CE0A0A">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CE0A0A">
              <w:rPr>
                <w:rFonts w:ascii="Arial" w:hAnsi="Arial" w:cs="Arial"/>
                <w:sz w:val="20"/>
                <w:szCs w:val="20"/>
              </w:rPr>
              <w:t>1390.68</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A2D6F" w:rsidRPr="005A2D6F" w:rsidRDefault="00D442DF" w:rsidP="00585E95">
      <w:pPr>
        <w:ind w:left="993"/>
        <w:rPr>
          <w:rFonts w:ascii="Arial" w:hAnsi="Arial" w:cs="Arial"/>
          <w:sz w:val="16"/>
          <w:szCs w:val="16"/>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A2D6F" w:rsidRPr="005948D5" w:rsidRDefault="005A2D6F" w:rsidP="005A2D6F">
      <w:pPr>
        <w:ind w:left="993"/>
        <w:rPr>
          <w:rFonts w:ascii="Arial" w:hAnsi="Arial" w:cs="Arial"/>
          <w:sz w:val="16"/>
          <w:szCs w:val="16"/>
        </w:rPr>
      </w:pPr>
    </w:p>
    <w:p w:rsidR="00CE0A0A" w:rsidRPr="00CE0A0A" w:rsidRDefault="00CE0A0A" w:rsidP="00CE0A0A">
      <w:pPr>
        <w:pStyle w:val="ListParagraph"/>
        <w:numPr>
          <w:ilvl w:val="0"/>
          <w:numId w:val="3"/>
        </w:numPr>
        <w:ind w:left="993" w:hanging="284"/>
        <w:contextualSpacing/>
        <w:rPr>
          <w:rFonts w:ascii="Arial" w:eastAsia="Calibri" w:hAnsi="Arial" w:cs="Arial"/>
          <w:b/>
          <w:sz w:val="20"/>
          <w:szCs w:val="20"/>
        </w:rPr>
      </w:pPr>
      <w:r w:rsidRPr="00CE0A0A">
        <w:rPr>
          <w:rFonts w:ascii="Arial" w:eastAsia="Calibri" w:hAnsi="Arial" w:cs="Arial"/>
          <w:b/>
          <w:sz w:val="20"/>
          <w:szCs w:val="20"/>
        </w:rPr>
        <w:t>To consider appointing an external Data Protection Office (DPO).</w:t>
      </w:r>
    </w:p>
    <w:p w:rsidR="00CE0A0A" w:rsidRDefault="00CE0A0A" w:rsidP="00CE0A0A">
      <w:pPr>
        <w:pStyle w:val="ListParagraph"/>
        <w:ind w:left="993"/>
        <w:contextualSpacing/>
        <w:rPr>
          <w:rFonts w:ascii="Arial" w:eastAsia="Calibri" w:hAnsi="Arial" w:cs="Arial"/>
          <w:sz w:val="20"/>
          <w:szCs w:val="20"/>
        </w:rPr>
      </w:pPr>
      <w:r>
        <w:rPr>
          <w:rFonts w:ascii="Arial" w:eastAsia="Calibri" w:hAnsi="Arial" w:cs="Arial"/>
          <w:sz w:val="20"/>
          <w:szCs w:val="20"/>
        </w:rPr>
        <w:t xml:space="preserve">The Clerk had previously spoken of the requirement to operate under the GDPR Regulations of 2018 which require the appointment of a DPO. Initially it was thought the Clerk could be appointed but a recommendation </w:t>
      </w:r>
      <w:r w:rsidR="00E7788E">
        <w:rPr>
          <w:rFonts w:ascii="Arial" w:eastAsia="Calibri" w:hAnsi="Arial" w:cs="Arial"/>
          <w:sz w:val="20"/>
          <w:szCs w:val="20"/>
        </w:rPr>
        <w:t>by both NALC and SALC indicated that this would not be a desirable outcome.</w:t>
      </w:r>
    </w:p>
    <w:p w:rsidR="00E7788E" w:rsidRDefault="00E7788E" w:rsidP="00CE0A0A">
      <w:pPr>
        <w:pStyle w:val="ListParagraph"/>
        <w:ind w:left="993"/>
        <w:contextualSpacing/>
        <w:rPr>
          <w:rFonts w:ascii="Arial" w:eastAsia="Calibri" w:hAnsi="Arial" w:cs="Arial"/>
          <w:sz w:val="20"/>
          <w:szCs w:val="20"/>
        </w:rPr>
      </w:pPr>
      <w:r>
        <w:rPr>
          <w:rFonts w:ascii="Arial" w:eastAsia="Calibri" w:hAnsi="Arial" w:cs="Arial"/>
          <w:sz w:val="20"/>
          <w:szCs w:val="20"/>
        </w:rPr>
        <w:t xml:space="preserve">That being the case the Clerk had looked at various companies who offered the provision of an external DPO who could operate across a number of Council thus reducing the cost. </w:t>
      </w:r>
    </w:p>
    <w:p w:rsidR="00E7788E" w:rsidRDefault="00E7788E" w:rsidP="00CE0A0A">
      <w:pPr>
        <w:pStyle w:val="ListParagraph"/>
        <w:ind w:left="993"/>
        <w:contextualSpacing/>
        <w:rPr>
          <w:rFonts w:ascii="Arial" w:eastAsia="Calibri" w:hAnsi="Arial" w:cs="Arial"/>
          <w:sz w:val="20"/>
          <w:szCs w:val="20"/>
        </w:rPr>
      </w:pPr>
      <w:r>
        <w:rPr>
          <w:rFonts w:ascii="Arial" w:eastAsia="Calibri" w:hAnsi="Arial" w:cs="Arial"/>
          <w:sz w:val="20"/>
          <w:szCs w:val="20"/>
        </w:rPr>
        <w:t>Three such companies had been recommended but only one of the three was able to take on new clients. In all cases the various companies had quoted £150.00 per year plus VAT.</w:t>
      </w:r>
    </w:p>
    <w:p w:rsidR="00E7788E" w:rsidRDefault="00E7788E" w:rsidP="00CE0A0A">
      <w:pPr>
        <w:pStyle w:val="ListParagraph"/>
        <w:ind w:left="993"/>
        <w:contextualSpacing/>
        <w:rPr>
          <w:rFonts w:ascii="Arial" w:eastAsia="Calibri" w:hAnsi="Arial" w:cs="Arial"/>
          <w:sz w:val="20"/>
          <w:szCs w:val="20"/>
        </w:rPr>
      </w:pPr>
      <w:r>
        <w:rPr>
          <w:rFonts w:ascii="Arial" w:eastAsia="Calibri" w:hAnsi="Arial" w:cs="Arial"/>
          <w:sz w:val="20"/>
          <w:szCs w:val="20"/>
        </w:rPr>
        <w:t>The Clerk recommended that the Council appoint Satswana as the external Data Protection Officer (DPO) at a cost of £150.00 per year plus VAT for a period of 1 year to be reviewed at the end of the first year.</w:t>
      </w:r>
    </w:p>
    <w:p w:rsidR="005F357B" w:rsidRDefault="005F357B" w:rsidP="00CE0A0A">
      <w:pPr>
        <w:pStyle w:val="ListParagraph"/>
        <w:ind w:left="993"/>
        <w:contextualSpacing/>
        <w:rPr>
          <w:rFonts w:ascii="Arial" w:eastAsia="Calibri" w:hAnsi="Arial" w:cs="Arial"/>
          <w:sz w:val="20"/>
          <w:szCs w:val="20"/>
        </w:rPr>
      </w:pPr>
      <w:r>
        <w:rPr>
          <w:rFonts w:ascii="Arial" w:eastAsia="Calibri" w:hAnsi="Arial" w:cs="Arial"/>
          <w:sz w:val="20"/>
          <w:szCs w:val="20"/>
        </w:rPr>
        <w:t xml:space="preserve">There was a brief debate on the subject which concluded that the Clerks recommendation should be adopted in full. When put to the vote </w:t>
      </w:r>
      <w:r w:rsidRPr="005F357B">
        <w:rPr>
          <w:rFonts w:ascii="Arial" w:eastAsia="Calibri" w:hAnsi="Arial" w:cs="Arial"/>
          <w:b/>
          <w:sz w:val="20"/>
          <w:szCs w:val="20"/>
        </w:rPr>
        <w:t>it was resolved</w:t>
      </w:r>
      <w:r>
        <w:rPr>
          <w:rFonts w:ascii="Arial" w:eastAsia="Calibri" w:hAnsi="Arial" w:cs="Arial"/>
          <w:sz w:val="20"/>
          <w:szCs w:val="20"/>
        </w:rPr>
        <w:t xml:space="preserve"> that the Clerks recommendation should be adopted.</w:t>
      </w:r>
    </w:p>
    <w:p w:rsidR="005F357B" w:rsidRDefault="005F357B" w:rsidP="00CE0A0A">
      <w:pPr>
        <w:pStyle w:val="ListParagraph"/>
        <w:ind w:left="993"/>
        <w:contextualSpacing/>
        <w:rPr>
          <w:rFonts w:ascii="Arial" w:eastAsia="Calibri" w:hAnsi="Arial" w:cs="Arial"/>
          <w:sz w:val="16"/>
          <w:szCs w:val="16"/>
        </w:rPr>
      </w:pPr>
    </w:p>
    <w:p w:rsidR="005F357B" w:rsidRPr="005F357B" w:rsidRDefault="005F357B" w:rsidP="005F357B">
      <w:pPr>
        <w:pStyle w:val="ListParagraph"/>
        <w:numPr>
          <w:ilvl w:val="0"/>
          <w:numId w:val="3"/>
        </w:numPr>
        <w:ind w:left="993" w:hanging="284"/>
        <w:contextualSpacing/>
        <w:rPr>
          <w:rFonts w:ascii="Arial" w:eastAsia="Calibri" w:hAnsi="Arial" w:cs="Arial"/>
          <w:b/>
          <w:sz w:val="20"/>
          <w:szCs w:val="20"/>
        </w:rPr>
      </w:pPr>
      <w:r w:rsidRPr="005F357B">
        <w:rPr>
          <w:rFonts w:ascii="Arial" w:eastAsia="Calibri" w:hAnsi="Arial" w:cs="Arial"/>
          <w:b/>
          <w:sz w:val="20"/>
          <w:szCs w:val="20"/>
        </w:rPr>
        <w:t>To consider extending the period of absence to a Councillor suffering from health complications.</w:t>
      </w:r>
    </w:p>
    <w:p w:rsidR="005F357B" w:rsidRPr="005F357B" w:rsidRDefault="005F357B" w:rsidP="00CE0A0A">
      <w:pPr>
        <w:pStyle w:val="ListParagraph"/>
        <w:ind w:left="993"/>
        <w:contextualSpacing/>
        <w:rPr>
          <w:rFonts w:ascii="Arial" w:eastAsia="Calibri" w:hAnsi="Arial" w:cs="Arial"/>
          <w:sz w:val="20"/>
          <w:szCs w:val="20"/>
        </w:rPr>
      </w:pPr>
      <w:r>
        <w:rPr>
          <w:rFonts w:ascii="Arial" w:eastAsia="Calibri" w:hAnsi="Arial" w:cs="Arial"/>
          <w:sz w:val="20"/>
          <w:szCs w:val="20"/>
        </w:rPr>
        <w:t xml:space="preserve">It has been noted that one Councillor has been absent, approaching six months, through health complications and should this continue the Councillor would be declared as vacating his role. As it was known that he wished to continue as a Councillor </w:t>
      </w:r>
      <w:r w:rsidRPr="005F357B">
        <w:rPr>
          <w:rFonts w:ascii="Arial" w:eastAsia="Calibri" w:hAnsi="Arial" w:cs="Arial"/>
          <w:b/>
          <w:sz w:val="20"/>
          <w:szCs w:val="20"/>
        </w:rPr>
        <w:t>it was resolved</w:t>
      </w:r>
      <w:r>
        <w:rPr>
          <w:rFonts w:ascii="Arial" w:eastAsia="Calibri" w:hAnsi="Arial" w:cs="Arial"/>
          <w:sz w:val="20"/>
          <w:szCs w:val="20"/>
        </w:rPr>
        <w:t xml:space="preserve"> to allow a further period of absence.</w:t>
      </w:r>
    </w:p>
    <w:p w:rsidR="00EF071D" w:rsidRPr="00B37359" w:rsidRDefault="00EF071D" w:rsidP="00585E95">
      <w:pPr>
        <w:ind w:left="993"/>
        <w:rPr>
          <w:rFonts w:ascii="Arial" w:hAnsi="Arial" w:cs="Arial"/>
          <w:sz w:val="16"/>
          <w:szCs w:val="16"/>
        </w:rPr>
      </w:pPr>
    </w:p>
    <w:p w:rsidR="00653E08" w:rsidRDefault="004D5C06" w:rsidP="00E27F03">
      <w:pPr>
        <w:rPr>
          <w:rFonts w:ascii="Arial" w:hAnsi="Arial" w:cs="Arial"/>
          <w:b/>
          <w:sz w:val="20"/>
          <w:szCs w:val="20"/>
          <w:lang w:val="en-US"/>
        </w:rPr>
      </w:pPr>
      <w:r>
        <w:rPr>
          <w:rFonts w:ascii="Arial" w:hAnsi="Arial" w:cs="Arial"/>
          <w:b/>
          <w:sz w:val="20"/>
          <w:szCs w:val="20"/>
          <w:lang w:val="en-US"/>
        </w:rPr>
        <w:t>1</w:t>
      </w:r>
      <w:r w:rsidR="00FE4ABC">
        <w:rPr>
          <w:rFonts w:ascii="Arial" w:hAnsi="Arial" w:cs="Arial"/>
          <w:b/>
          <w:sz w:val="20"/>
          <w:szCs w:val="20"/>
          <w:lang w:val="en-US"/>
        </w:rPr>
        <w:t>2</w:t>
      </w:r>
      <w:r w:rsidR="00E76FE6">
        <w:rPr>
          <w:rFonts w:ascii="Arial" w:hAnsi="Arial" w:cs="Arial"/>
          <w:b/>
          <w:sz w:val="20"/>
          <w:szCs w:val="20"/>
          <w:lang w:val="en-US"/>
        </w:rPr>
        <w:t>1</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6F201D" w:rsidRDefault="006F201D" w:rsidP="00BB3742">
      <w:pPr>
        <w:ind w:left="709"/>
        <w:rPr>
          <w:rFonts w:ascii="Arial" w:hAnsi="Arial" w:cs="Arial"/>
          <w:sz w:val="20"/>
          <w:szCs w:val="20"/>
          <w:lang w:val="en-US"/>
        </w:rPr>
      </w:pPr>
      <w:r>
        <w:rPr>
          <w:rFonts w:ascii="Arial" w:hAnsi="Arial" w:cs="Arial"/>
          <w:b/>
          <w:sz w:val="20"/>
          <w:szCs w:val="20"/>
          <w:lang w:val="en-US"/>
        </w:rPr>
        <w:tab/>
      </w:r>
      <w:r w:rsidR="00BB3742">
        <w:rPr>
          <w:rFonts w:ascii="Arial" w:hAnsi="Arial" w:cs="Arial"/>
          <w:sz w:val="20"/>
          <w:szCs w:val="20"/>
          <w:lang w:val="en-US"/>
        </w:rPr>
        <w:t>The following magazines had been received and offered for circulation</w:t>
      </w:r>
      <w:bookmarkStart w:id="0" w:name="_GoBack"/>
      <w:bookmarkEnd w:id="0"/>
      <w:r w:rsidR="003F3F88">
        <w:rPr>
          <w:rFonts w:ascii="Arial" w:hAnsi="Arial" w:cs="Arial"/>
          <w:sz w:val="20"/>
          <w:szCs w:val="20"/>
          <w:lang w:val="en-US"/>
        </w:rPr>
        <w:t>; -</w:t>
      </w:r>
      <w:r w:rsidR="00BB3742">
        <w:rPr>
          <w:rFonts w:ascii="Arial" w:hAnsi="Arial" w:cs="Arial"/>
          <w:sz w:val="20"/>
          <w:szCs w:val="20"/>
          <w:lang w:val="en-US"/>
        </w:rPr>
        <w:t xml:space="preserve"> Local Council Revue, CPRE Field Work and Countryside Voice.</w:t>
      </w:r>
    </w:p>
    <w:p w:rsidR="00BB3742" w:rsidRDefault="00BB3742" w:rsidP="00BB3742">
      <w:pPr>
        <w:ind w:left="709"/>
        <w:rPr>
          <w:rFonts w:ascii="Arial" w:hAnsi="Arial" w:cs="Arial"/>
          <w:sz w:val="20"/>
          <w:szCs w:val="20"/>
          <w:lang w:val="en-US"/>
        </w:rPr>
      </w:pPr>
      <w:r>
        <w:rPr>
          <w:rFonts w:ascii="Arial" w:hAnsi="Arial" w:cs="Arial"/>
          <w:sz w:val="20"/>
          <w:szCs w:val="20"/>
          <w:lang w:val="en-US"/>
        </w:rPr>
        <w:t>In addition an email had been received from a resident putting forward an idea for the land bequest.</w:t>
      </w:r>
    </w:p>
    <w:p w:rsidR="00BB3742" w:rsidRPr="006F201D" w:rsidRDefault="00BB3742" w:rsidP="00BB3742">
      <w:pPr>
        <w:ind w:left="709"/>
        <w:rPr>
          <w:rFonts w:ascii="Arial" w:hAnsi="Arial" w:cs="Arial"/>
          <w:sz w:val="20"/>
          <w:szCs w:val="20"/>
          <w:lang w:val="en-US"/>
        </w:rPr>
      </w:pP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4D5C06">
      <w:pPr>
        <w:rPr>
          <w:rFonts w:ascii="Arial" w:hAnsi="Arial" w:cs="Arial"/>
          <w:sz w:val="20"/>
          <w:szCs w:val="20"/>
        </w:rPr>
      </w:pPr>
      <w:r>
        <w:rPr>
          <w:rFonts w:ascii="Arial" w:hAnsi="Arial" w:cs="Arial"/>
          <w:b/>
          <w:sz w:val="20"/>
          <w:szCs w:val="20"/>
        </w:rPr>
        <w:lastRenderedPageBreak/>
        <w:t>1</w:t>
      </w:r>
      <w:r w:rsidR="000459F1">
        <w:rPr>
          <w:rFonts w:ascii="Arial" w:hAnsi="Arial" w:cs="Arial"/>
          <w:b/>
          <w:sz w:val="20"/>
          <w:szCs w:val="20"/>
        </w:rPr>
        <w:t>2</w:t>
      </w:r>
      <w:r w:rsidR="00E76FE6">
        <w:rPr>
          <w:rFonts w:ascii="Arial" w:hAnsi="Arial" w:cs="Arial"/>
          <w:b/>
          <w:sz w:val="20"/>
          <w:szCs w:val="20"/>
        </w:rPr>
        <w:t>2</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321D07" w:rsidRPr="00321D07" w:rsidRDefault="00D442DF" w:rsidP="00321D07">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BB3742" w:rsidRPr="00321D07">
        <w:rPr>
          <w:rFonts w:ascii="Arial" w:eastAsia="Calibri" w:hAnsi="Arial" w:cs="Arial"/>
          <w:sz w:val="20"/>
          <w:szCs w:val="20"/>
        </w:rPr>
        <w:t xml:space="preserve">The Clerk reminded Council of the Tree Condition inspection that had been carried out by Chichester Tree Services. There had been one or two minor recommendations which over the course of years would be looked at. However the major concern was the eleven </w:t>
      </w:r>
      <w:proofErr w:type="spellStart"/>
      <w:r w:rsidR="00BB3742" w:rsidRPr="00321D07">
        <w:rPr>
          <w:rFonts w:ascii="Arial" w:eastAsia="Calibri" w:hAnsi="Arial" w:cs="Arial"/>
          <w:sz w:val="20"/>
          <w:szCs w:val="20"/>
        </w:rPr>
        <w:t>Leylandii</w:t>
      </w:r>
      <w:proofErr w:type="spellEnd"/>
      <w:r w:rsidR="00BB3742" w:rsidRPr="00321D07">
        <w:rPr>
          <w:rFonts w:ascii="Arial" w:eastAsia="Calibri" w:hAnsi="Arial" w:cs="Arial"/>
          <w:sz w:val="20"/>
          <w:szCs w:val="20"/>
        </w:rPr>
        <w:t xml:space="preserve"> trees on the land bequest which were considered to be dangerous and therefore should be removed. </w:t>
      </w:r>
      <w:proofErr w:type="gramStart"/>
      <w:r w:rsidR="00BB3742" w:rsidRPr="00321D07">
        <w:rPr>
          <w:rFonts w:ascii="Arial" w:eastAsia="Calibri" w:hAnsi="Arial" w:cs="Arial"/>
          <w:sz w:val="20"/>
          <w:szCs w:val="20"/>
        </w:rPr>
        <w:t>A</w:t>
      </w:r>
      <w:proofErr w:type="gramEnd"/>
      <w:r w:rsidR="00BB3742" w:rsidRPr="00321D07">
        <w:rPr>
          <w:rFonts w:ascii="Arial" w:eastAsia="Calibri" w:hAnsi="Arial" w:cs="Arial"/>
          <w:sz w:val="20"/>
          <w:szCs w:val="20"/>
        </w:rPr>
        <w:t xml:space="preserve"> estimate had been submitted which suggested the trees would be felled and all </w:t>
      </w:r>
      <w:proofErr w:type="spellStart"/>
      <w:r w:rsidR="00BB3742" w:rsidRPr="00321D07">
        <w:rPr>
          <w:rFonts w:ascii="Arial" w:eastAsia="Calibri" w:hAnsi="Arial" w:cs="Arial"/>
          <w:sz w:val="20"/>
          <w:szCs w:val="20"/>
        </w:rPr>
        <w:t>arisings</w:t>
      </w:r>
      <w:proofErr w:type="spellEnd"/>
      <w:r w:rsidR="00BB3742" w:rsidRPr="00321D07">
        <w:rPr>
          <w:rFonts w:ascii="Arial" w:eastAsia="Calibri" w:hAnsi="Arial" w:cs="Arial"/>
          <w:sz w:val="20"/>
          <w:szCs w:val="20"/>
        </w:rPr>
        <w:t xml:space="preserve"> removed from the site for the </w:t>
      </w:r>
      <w:r w:rsidR="00321D07" w:rsidRPr="00321D07">
        <w:rPr>
          <w:rFonts w:ascii="Arial" w:eastAsia="Calibri" w:hAnsi="Arial" w:cs="Arial"/>
          <w:sz w:val="20"/>
          <w:szCs w:val="20"/>
        </w:rPr>
        <w:t xml:space="preserve">sum </w:t>
      </w:r>
      <w:r w:rsidR="00BB3742" w:rsidRPr="00321D07">
        <w:rPr>
          <w:rFonts w:ascii="Arial" w:eastAsia="Calibri" w:hAnsi="Arial" w:cs="Arial"/>
          <w:sz w:val="20"/>
          <w:szCs w:val="20"/>
        </w:rPr>
        <w:t>of £5000.00.</w:t>
      </w:r>
      <w:r w:rsidR="00321D07" w:rsidRPr="00321D07">
        <w:rPr>
          <w:rFonts w:ascii="Arial" w:eastAsia="Calibri" w:hAnsi="Arial" w:cs="Arial"/>
          <w:sz w:val="20"/>
          <w:szCs w:val="20"/>
        </w:rPr>
        <w:t xml:space="preserve"> The Clerk said that major problem was finance; no budget had been included for this work. He therefore suggested that as the work was considered to be of an urgent nature that funding should be diverted from the ring-fenced fencing project or come from the reserves. </w:t>
      </w:r>
      <w:r w:rsidR="00321D07" w:rsidRPr="00321D07">
        <w:rPr>
          <w:rFonts w:ascii="Arial" w:eastAsia="Calibri" w:hAnsi="Arial" w:cs="Arial"/>
          <w:b/>
          <w:sz w:val="20"/>
          <w:szCs w:val="20"/>
        </w:rPr>
        <w:t>It was resolved</w:t>
      </w:r>
      <w:r w:rsidR="00321D07">
        <w:rPr>
          <w:rFonts w:ascii="Arial" w:eastAsia="Calibri" w:hAnsi="Arial" w:cs="Arial"/>
          <w:sz w:val="20"/>
          <w:szCs w:val="20"/>
        </w:rPr>
        <w:t xml:space="preserve"> the work should be done and that payment should in the first instance come from the ring-fenced funding</w:t>
      </w:r>
      <w:r w:rsidR="009D040D">
        <w:rPr>
          <w:rFonts w:ascii="Arial" w:eastAsia="Calibri" w:hAnsi="Arial" w:cs="Arial"/>
          <w:sz w:val="20"/>
          <w:szCs w:val="20"/>
        </w:rPr>
        <w:t>.</w:t>
      </w:r>
    </w:p>
    <w:p w:rsidR="00E77591" w:rsidRPr="009D040D" w:rsidRDefault="005C02E4" w:rsidP="009D040D">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E77591" w:rsidRPr="000459F1">
        <w:rPr>
          <w:rFonts w:ascii="Arial" w:hAnsi="Arial" w:cs="Arial"/>
          <w:sz w:val="20"/>
          <w:szCs w:val="20"/>
        </w:rPr>
        <w:t xml:space="preserve">The Chairman reported that </w:t>
      </w:r>
      <w:r w:rsidR="009D040D">
        <w:rPr>
          <w:rFonts w:ascii="Arial" w:hAnsi="Arial" w:cs="Arial"/>
          <w:sz w:val="20"/>
          <w:szCs w:val="20"/>
        </w:rPr>
        <w:t>culvert cleaning and further ditch work had been carried out by WSCC so successfully that the village pond was virtually dry. The Chairman suggested that to retain water in the pond was essential and asked that a weir be built at the northern end to allow a reasonable depth of water to be built up in the pond.</w:t>
      </w:r>
    </w:p>
    <w:p w:rsidR="009D040D" w:rsidRPr="009D040D" w:rsidRDefault="009D040D" w:rsidP="009D040D">
      <w:pPr>
        <w:spacing w:line="276" w:lineRule="auto"/>
        <w:ind w:left="720"/>
        <w:rPr>
          <w:rFonts w:ascii="Arial" w:eastAsia="Calibri" w:hAnsi="Arial" w:cs="Arial"/>
          <w:sz w:val="20"/>
          <w:szCs w:val="20"/>
        </w:rPr>
      </w:pPr>
      <w:r w:rsidRPr="009D040D">
        <w:rPr>
          <w:rFonts w:ascii="Arial" w:eastAsia="Calibri" w:hAnsi="Arial" w:cs="Arial"/>
          <w:sz w:val="20"/>
          <w:szCs w:val="20"/>
        </w:rPr>
        <w:t>To complete the work</w:t>
      </w:r>
      <w:r>
        <w:rPr>
          <w:rFonts w:ascii="Arial" w:eastAsia="Calibri" w:hAnsi="Arial" w:cs="Arial"/>
          <w:sz w:val="20"/>
          <w:szCs w:val="20"/>
        </w:rPr>
        <w:t xml:space="preserve"> the Clerk was instructed to write to WSCC to determine the likelihood of an Op Watershed grant to resolve the blocked culvert issue by the post box in Crooked Lane. </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4735A0">
        <w:rPr>
          <w:rFonts w:ascii="Arial" w:eastAsia="Calibri" w:hAnsi="Arial" w:cs="Arial"/>
          <w:sz w:val="20"/>
          <w:szCs w:val="20"/>
        </w:rPr>
        <w:t xml:space="preserve">The Spring Newsletter </w:t>
      </w:r>
      <w:r w:rsidR="009D040D">
        <w:rPr>
          <w:rFonts w:ascii="Arial" w:eastAsia="Calibri" w:hAnsi="Arial" w:cs="Arial"/>
          <w:sz w:val="20"/>
          <w:szCs w:val="20"/>
        </w:rPr>
        <w:t>had been completed and most if not all had been delivered.</w:t>
      </w:r>
    </w:p>
    <w:p w:rsidR="00D941DB" w:rsidRPr="00B728A7" w:rsidRDefault="00B9416B" w:rsidP="00D941DB">
      <w:pPr>
        <w:pStyle w:val="ListParagraph"/>
        <w:numPr>
          <w:ilvl w:val="0"/>
          <w:numId w:val="2"/>
        </w:numPr>
        <w:shd w:val="clear" w:color="auto" w:fill="FFFFFF"/>
        <w:rPr>
          <w:rFonts w:ascii="Helvetica" w:hAnsi="Helvetica" w:cs="Helvetica"/>
          <w:color w:val="000000"/>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Pr="00D941DB">
        <w:rPr>
          <w:rFonts w:ascii="Arial" w:eastAsia="Calibri" w:hAnsi="Arial" w:cs="Arial"/>
          <w:b/>
          <w:sz w:val="20"/>
          <w:szCs w:val="20"/>
        </w:rPr>
        <w:t xml:space="preserve"> </w:t>
      </w:r>
      <w:r w:rsidR="006F5BFD">
        <w:rPr>
          <w:rFonts w:ascii="Arial" w:eastAsia="Calibri" w:hAnsi="Arial" w:cs="Arial"/>
          <w:sz w:val="20"/>
          <w:szCs w:val="20"/>
        </w:rPr>
        <w:t xml:space="preserve">Cllr Firmston said </w:t>
      </w:r>
      <w:r w:rsidR="009D040D">
        <w:rPr>
          <w:rFonts w:ascii="Arial" w:eastAsia="Calibri" w:hAnsi="Arial" w:cs="Arial"/>
          <w:sz w:val="20"/>
          <w:szCs w:val="20"/>
        </w:rPr>
        <w:t>the Part 1 Training had been carried out on the 26</w:t>
      </w:r>
      <w:r w:rsidR="009D040D" w:rsidRPr="009D040D">
        <w:rPr>
          <w:rFonts w:ascii="Arial" w:eastAsia="Calibri" w:hAnsi="Arial" w:cs="Arial"/>
          <w:sz w:val="20"/>
          <w:szCs w:val="20"/>
          <w:vertAlign w:val="superscript"/>
        </w:rPr>
        <w:t>th</w:t>
      </w:r>
      <w:r w:rsidR="009D040D">
        <w:rPr>
          <w:rFonts w:ascii="Arial" w:eastAsia="Calibri" w:hAnsi="Arial" w:cs="Arial"/>
          <w:sz w:val="20"/>
          <w:szCs w:val="20"/>
        </w:rPr>
        <w:t xml:space="preserve"> March and had been successful with 21 participants. He was now in the process of organising Part 2 of the training to take place in June or July.</w:t>
      </w:r>
    </w:p>
    <w:p w:rsidR="0070735F" w:rsidRPr="0070735F" w:rsidRDefault="0070735F" w:rsidP="00933CF9">
      <w:pPr>
        <w:ind w:left="709" w:hanging="709"/>
        <w:rPr>
          <w:rFonts w:ascii="Arial" w:eastAsia="Calibri" w:hAnsi="Arial" w:cs="Arial"/>
          <w:b/>
          <w:sz w:val="16"/>
          <w:szCs w:val="16"/>
        </w:rPr>
      </w:pPr>
    </w:p>
    <w:p w:rsidR="00D97F28" w:rsidRPr="006F5BFD" w:rsidRDefault="004D5C06" w:rsidP="00933CF9">
      <w:pPr>
        <w:ind w:left="709" w:hanging="709"/>
        <w:rPr>
          <w:rFonts w:ascii="Arial" w:hAnsi="Arial" w:cs="Arial"/>
          <w:sz w:val="20"/>
          <w:szCs w:val="20"/>
        </w:rPr>
      </w:pPr>
      <w:r>
        <w:rPr>
          <w:rFonts w:ascii="Arial" w:hAnsi="Arial" w:cs="Arial"/>
          <w:b/>
          <w:sz w:val="20"/>
          <w:szCs w:val="20"/>
        </w:rPr>
        <w:t>1</w:t>
      </w:r>
      <w:r w:rsidR="000459F1">
        <w:rPr>
          <w:rFonts w:ascii="Arial" w:hAnsi="Arial" w:cs="Arial"/>
          <w:b/>
          <w:sz w:val="20"/>
          <w:szCs w:val="20"/>
        </w:rPr>
        <w:t>2</w:t>
      </w:r>
      <w:r w:rsidR="00E76FE6">
        <w:rPr>
          <w:rFonts w:ascii="Arial" w:hAnsi="Arial" w:cs="Arial"/>
          <w:b/>
          <w:sz w:val="20"/>
          <w:szCs w:val="20"/>
        </w:rPr>
        <w:t>3</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B728A7" w:rsidRDefault="00720CCA" w:rsidP="003F3F88">
      <w:pPr>
        <w:ind w:left="567" w:hanging="567"/>
        <w:rPr>
          <w:rFonts w:ascii="Arial" w:hAnsi="Arial" w:cs="Arial"/>
          <w:sz w:val="20"/>
          <w:szCs w:val="20"/>
        </w:rPr>
      </w:pPr>
      <w:r>
        <w:rPr>
          <w:rFonts w:ascii="Arial" w:hAnsi="Arial" w:cs="Arial"/>
          <w:b/>
          <w:sz w:val="20"/>
          <w:szCs w:val="20"/>
        </w:rPr>
        <w:tab/>
      </w:r>
      <w:r w:rsidR="00B728A7">
        <w:rPr>
          <w:rFonts w:ascii="Arial" w:hAnsi="Arial" w:cs="Arial"/>
          <w:sz w:val="20"/>
          <w:szCs w:val="20"/>
        </w:rPr>
        <w:t xml:space="preserve">The Chairman said that he </w:t>
      </w:r>
      <w:r w:rsidR="003F3F88">
        <w:rPr>
          <w:rFonts w:ascii="Arial" w:hAnsi="Arial" w:cs="Arial"/>
          <w:sz w:val="20"/>
          <w:szCs w:val="20"/>
        </w:rPr>
        <w:t>would be attending the next meeting of the BABA27 on the Wednesday following this meeting.</w:t>
      </w:r>
    </w:p>
    <w:p w:rsidR="003F3F88" w:rsidRPr="003F3F88" w:rsidRDefault="003F3F88" w:rsidP="003F3F88">
      <w:pPr>
        <w:ind w:left="567" w:hanging="567"/>
        <w:rPr>
          <w:rFonts w:ascii="Arial" w:hAnsi="Arial" w:cs="Arial"/>
          <w:sz w:val="16"/>
          <w:szCs w:val="16"/>
        </w:rPr>
      </w:pPr>
    </w:p>
    <w:p w:rsidR="003F3F88" w:rsidRDefault="003F3F88" w:rsidP="003F3F88">
      <w:pPr>
        <w:ind w:left="567" w:hanging="567"/>
        <w:rPr>
          <w:rFonts w:ascii="Arial" w:hAnsi="Arial" w:cs="Arial"/>
          <w:sz w:val="20"/>
          <w:szCs w:val="20"/>
        </w:rPr>
      </w:pPr>
      <w:r>
        <w:rPr>
          <w:rFonts w:ascii="Arial" w:hAnsi="Arial" w:cs="Arial"/>
          <w:sz w:val="20"/>
          <w:szCs w:val="20"/>
        </w:rPr>
        <w:tab/>
        <w:t>Cllr Richardson said that the two appointees to the Village Hall Trust had attended a meeting of the Trust. He reported that the current Chairman and Secretary would be resigning at the AGM. A review of the Trust Accounts had been completed and submitted to the Charity Commission.</w:t>
      </w:r>
    </w:p>
    <w:p w:rsidR="003F3F88" w:rsidRDefault="003F3F88" w:rsidP="003F3F88">
      <w:pPr>
        <w:ind w:left="567" w:hanging="567"/>
        <w:rPr>
          <w:rFonts w:ascii="Arial" w:hAnsi="Arial" w:cs="Arial"/>
          <w:sz w:val="20"/>
          <w:szCs w:val="20"/>
        </w:rPr>
      </w:pPr>
      <w:r>
        <w:rPr>
          <w:rFonts w:ascii="Arial" w:hAnsi="Arial" w:cs="Arial"/>
          <w:sz w:val="20"/>
          <w:szCs w:val="20"/>
        </w:rPr>
        <w:tab/>
        <w:t>Discussions were taking place concerning extending the Village Hall and Broadband.</w:t>
      </w:r>
    </w:p>
    <w:p w:rsidR="009A587B" w:rsidRPr="00993023" w:rsidRDefault="00B728A7">
      <w:pPr>
        <w:ind w:left="567" w:hanging="567"/>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0459F1" w:rsidP="00FA1F14">
      <w:pPr>
        <w:ind w:left="567" w:hanging="567"/>
        <w:rPr>
          <w:rFonts w:ascii="Arial" w:hAnsi="Arial" w:cs="Arial"/>
          <w:b/>
          <w:sz w:val="20"/>
          <w:szCs w:val="20"/>
        </w:rPr>
      </w:pPr>
      <w:r>
        <w:rPr>
          <w:rFonts w:ascii="Arial" w:hAnsi="Arial" w:cs="Arial"/>
          <w:b/>
          <w:sz w:val="20"/>
          <w:szCs w:val="20"/>
        </w:rPr>
        <w:t>12</w:t>
      </w:r>
      <w:r w:rsidR="00E76FE6">
        <w:rPr>
          <w:rFonts w:ascii="Arial" w:hAnsi="Arial" w:cs="Arial"/>
          <w:b/>
          <w:sz w:val="20"/>
          <w:szCs w:val="20"/>
        </w:rPr>
        <w:t>4</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5D5E1F" w:rsidRPr="006F5BFD">
        <w:rPr>
          <w:rFonts w:ascii="Arial" w:hAnsi="Arial" w:cs="Arial"/>
          <w:sz w:val="20"/>
          <w:szCs w:val="20"/>
        </w:rPr>
        <w:t>There were none.</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0459F1" w:rsidP="00E011EA">
      <w:pPr>
        <w:rPr>
          <w:rFonts w:ascii="Arial" w:hAnsi="Arial" w:cs="Arial"/>
          <w:sz w:val="16"/>
          <w:szCs w:val="16"/>
        </w:rPr>
      </w:pPr>
      <w:r>
        <w:rPr>
          <w:rFonts w:ascii="Arial" w:hAnsi="Arial" w:cs="Arial"/>
          <w:b/>
          <w:sz w:val="20"/>
          <w:szCs w:val="20"/>
        </w:rPr>
        <w:t>12</w:t>
      </w:r>
      <w:r w:rsidR="00E76FE6">
        <w:rPr>
          <w:rFonts w:ascii="Arial" w:hAnsi="Arial" w:cs="Arial"/>
          <w:b/>
          <w:sz w:val="20"/>
          <w:szCs w:val="20"/>
        </w:rPr>
        <w:t>5</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0459F1">
      <w:pPr>
        <w:ind w:left="851" w:hanging="851"/>
        <w:jc w:val="center"/>
        <w:rPr>
          <w:rFonts w:ascii="Arial" w:hAnsi="Arial" w:cs="Arial"/>
          <w:b/>
          <w:sz w:val="20"/>
          <w:szCs w:val="20"/>
        </w:rPr>
      </w:pPr>
      <w:r>
        <w:rPr>
          <w:rFonts w:ascii="Arial" w:hAnsi="Arial" w:cs="Arial"/>
          <w:b/>
          <w:sz w:val="20"/>
          <w:szCs w:val="20"/>
        </w:rPr>
        <w:t>21</w:t>
      </w:r>
      <w:r w:rsidRPr="000459F1">
        <w:rPr>
          <w:rFonts w:ascii="Arial" w:hAnsi="Arial" w:cs="Arial"/>
          <w:b/>
          <w:sz w:val="20"/>
          <w:szCs w:val="20"/>
          <w:vertAlign w:val="superscript"/>
        </w:rPr>
        <w:t>st</w:t>
      </w:r>
      <w:r>
        <w:rPr>
          <w:rFonts w:ascii="Arial" w:hAnsi="Arial" w:cs="Arial"/>
          <w:b/>
          <w:sz w:val="20"/>
          <w:szCs w:val="20"/>
        </w:rPr>
        <w:t xml:space="preserve"> May</w:t>
      </w:r>
      <w:r w:rsidR="00970089">
        <w:rPr>
          <w:rFonts w:ascii="Arial" w:hAnsi="Arial" w:cs="Arial"/>
          <w:b/>
          <w:sz w:val="20"/>
          <w:szCs w:val="20"/>
        </w:rPr>
        <w:t xml:space="preserve">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0459F1">
        <w:rPr>
          <w:rFonts w:ascii="Arial" w:hAnsi="Arial" w:cs="Arial"/>
          <w:sz w:val="20"/>
          <w:szCs w:val="20"/>
        </w:rPr>
        <w:t>8.23</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09737D" w:rsidRDefault="00E23F74" w:rsidP="0009737D">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tbl>
      <w:tblPr>
        <w:tblW w:w="8377" w:type="dxa"/>
        <w:tblInd w:w="93" w:type="dxa"/>
        <w:tblLook w:val="04A0" w:firstRow="1" w:lastRow="0" w:firstColumn="1" w:lastColumn="0" w:noHBand="0" w:noVBand="1"/>
      </w:tblPr>
      <w:tblGrid>
        <w:gridCol w:w="960"/>
        <w:gridCol w:w="1540"/>
        <w:gridCol w:w="492"/>
        <w:gridCol w:w="468"/>
        <w:gridCol w:w="1301"/>
        <w:gridCol w:w="1301"/>
        <w:gridCol w:w="757"/>
        <w:gridCol w:w="1558"/>
      </w:tblGrid>
      <w:tr w:rsidR="00CE0A0A" w:rsidTr="00CE0A0A">
        <w:trPr>
          <w:trHeight w:val="375"/>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3359" w:type="dxa"/>
            <w:gridSpan w:val="3"/>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4761" w:type="dxa"/>
            <w:gridSpan w:val="5"/>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Financial Statement as at 16th April 2018</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r>
              <w:rPr>
                <w:rFonts w:ascii="Calibri" w:hAnsi="Calibri" w:cs="Calibri"/>
                <w:color w:val="000000"/>
                <w:sz w:val="22"/>
                <w:szCs w:val="22"/>
              </w:rPr>
              <w:t>£</w:t>
            </w:r>
          </w:p>
        </w:tc>
      </w:tr>
      <w:tr w:rsidR="00CE0A0A" w:rsidTr="00CE0A0A">
        <w:trPr>
          <w:trHeight w:val="300"/>
        </w:trPr>
        <w:tc>
          <w:tcPr>
            <w:tcW w:w="3460" w:type="dxa"/>
            <w:gridSpan w:val="4"/>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36935.28</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34201.55</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1513.00</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69623.83</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4761" w:type="dxa"/>
            <w:gridSpan w:val="5"/>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37415.68</w:t>
            </w:r>
          </w:p>
        </w:tc>
      </w:tr>
      <w:tr w:rsidR="00CE0A0A" w:rsidTr="00CE0A0A">
        <w:trPr>
          <w:trHeight w:val="300"/>
        </w:trPr>
        <w:tc>
          <w:tcPr>
            <w:tcW w:w="6062" w:type="dxa"/>
            <w:gridSpan w:val="6"/>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25305.03</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National Savings</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6903.12</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69623.83</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21063.13</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8591.04</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Outstanding Cheque/s -</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Culvert Maintenance</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2500.00</w:t>
            </w:r>
          </w:p>
        </w:tc>
      </w:tr>
      <w:tr w:rsidR="00CE0A0A" w:rsidTr="00CE0A0A">
        <w:trPr>
          <w:trHeight w:val="300"/>
        </w:trPr>
        <w:tc>
          <w:tcPr>
            <w:tcW w:w="3460" w:type="dxa"/>
            <w:gridSpan w:val="4"/>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4000.00</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8000.00</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14500.00</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24078.98</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660"/>
        </w:trPr>
        <w:tc>
          <w:tcPr>
            <w:tcW w:w="960" w:type="dxa"/>
            <w:tcBorders>
              <w:top w:val="nil"/>
              <w:left w:val="nil"/>
              <w:bottom w:val="nil"/>
              <w:right w:val="nil"/>
            </w:tcBorders>
            <w:shd w:val="clear" w:color="auto" w:fill="auto"/>
            <w:noWrap/>
            <w:vAlign w:val="center"/>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4"/>
            <w:tcBorders>
              <w:top w:val="nil"/>
              <w:left w:val="nil"/>
              <w:bottom w:val="nil"/>
              <w:right w:val="nil"/>
            </w:tcBorders>
            <w:shd w:val="clear" w:color="auto" w:fill="auto"/>
            <w:noWrap/>
            <w:vAlign w:val="center"/>
            <w:hideMark/>
          </w:tcPr>
          <w:p w:rsidR="00CE0A0A" w:rsidRDefault="00CE0A0A">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3F3F88">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2032"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16th April 2018</w:t>
            </w:r>
          </w:p>
        </w:tc>
        <w:tc>
          <w:tcPr>
            <w:tcW w:w="46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3460" w:type="dxa"/>
            <w:gridSpan w:val="4"/>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70.00</w:t>
            </w:r>
          </w:p>
        </w:tc>
      </w:tr>
      <w:tr w:rsidR="00CE0A0A" w:rsidTr="00CE0A0A">
        <w:trPr>
          <w:trHeight w:val="300"/>
        </w:trPr>
        <w:tc>
          <w:tcPr>
            <w:tcW w:w="6062" w:type="dxa"/>
            <w:gridSpan w:val="6"/>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Clerks Expenses (Telephone, dog signs, newsletter)</w:t>
            </w: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125.43</w:t>
            </w:r>
          </w:p>
        </w:tc>
      </w:tr>
      <w:tr w:rsidR="00CE0A0A" w:rsidTr="00CE0A0A">
        <w:trPr>
          <w:trHeight w:val="300"/>
        </w:trPr>
        <w:tc>
          <w:tcPr>
            <w:tcW w:w="4761" w:type="dxa"/>
            <w:gridSpan w:val="5"/>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M H Kennedy &amp; Son Ltd (Grass Cutting)</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58.80</w:t>
            </w:r>
          </w:p>
        </w:tc>
      </w:tr>
      <w:tr w:rsidR="00CE0A0A" w:rsidTr="00CE0A0A">
        <w:trPr>
          <w:trHeight w:val="300"/>
        </w:trPr>
        <w:tc>
          <w:tcPr>
            <w:tcW w:w="4761" w:type="dxa"/>
            <w:gridSpan w:val="5"/>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WSALC Limited ( WSALC/NALC Subscriptions)</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490.45</w:t>
            </w:r>
          </w:p>
        </w:tc>
      </w:tr>
      <w:tr w:rsidR="00CE0A0A" w:rsidTr="00CE0A0A">
        <w:trPr>
          <w:trHeight w:val="300"/>
        </w:trPr>
        <w:tc>
          <w:tcPr>
            <w:tcW w:w="3460" w:type="dxa"/>
            <w:gridSpan w:val="4"/>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SSALC Limited (LCR Magazine)</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17.00</w:t>
            </w:r>
          </w:p>
        </w:tc>
      </w:tr>
      <w:tr w:rsidR="00CE0A0A" w:rsidTr="00CE0A0A">
        <w:trPr>
          <w:trHeight w:val="300"/>
        </w:trPr>
        <w:tc>
          <w:tcPr>
            <w:tcW w:w="250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CDC (Litter &amp; Dog Bins)</w:t>
            </w:r>
          </w:p>
        </w:tc>
        <w:tc>
          <w:tcPr>
            <w:tcW w:w="960" w:type="dxa"/>
            <w:gridSpan w:val="2"/>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619.00</w:t>
            </w:r>
          </w:p>
        </w:tc>
      </w:tr>
      <w:tr w:rsidR="00CE0A0A" w:rsidTr="00CE0A0A">
        <w:trPr>
          <w:trHeight w:val="300"/>
        </w:trPr>
        <w:tc>
          <w:tcPr>
            <w:tcW w:w="4761" w:type="dxa"/>
            <w:gridSpan w:val="5"/>
            <w:tcBorders>
              <w:top w:val="nil"/>
              <w:left w:val="nil"/>
              <w:bottom w:val="nil"/>
              <w:right w:val="nil"/>
            </w:tcBorders>
            <w:shd w:val="clear" w:color="auto" w:fill="auto"/>
            <w:noWrap/>
            <w:vAlign w:val="bottom"/>
            <w:hideMark/>
          </w:tcPr>
          <w:p w:rsidR="00CE0A0A" w:rsidRDefault="00CE0A0A">
            <w:pPr>
              <w:rPr>
                <w:rFonts w:ascii="Calibri" w:hAnsi="Calibri" w:cs="Calibri"/>
                <w:sz w:val="22"/>
                <w:szCs w:val="22"/>
              </w:rPr>
            </w:pPr>
            <w:r>
              <w:rPr>
                <w:rFonts w:ascii="Calibri" w:hAnsi="Calibri" w:cs="Calibri"/>
                <w:sz w:val="22"/>
                <w:szCs w:val="22"/>
              </w:rPr>
              <w:t>Action in Rural Sussex (membership)</w:t>
            </w:r>
          </w:p>
        </w:tc>
        <w:tc>
          <w:tcPr>
            <w:tcW w:w="1301"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CE0A0A" w:rsidRDefault="00CE0A0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color w:val="000000"/>
                <w:sz w:val="22"/>
                <w:szCs w:val="22"/>
              </w:rPr>
            </w:pPr>
            <w:r>
              <w:rPr>
                <w:rFonts w:ascii="Calibri" w:hAnsi="Calibri" w:cs="Calibri"/>
                <w:color w:val="000000"/>
                <w:sz w:val="22"/>
                <w:szCs w:val="22"/>
              </w:rPr>
              <w:t>10.00</w:t>
            </w:r>
          </w:p>
        </w:tc>
      </w:tr>
      <w:tr w:rsidR="00CE0A0A" w:rsidTr="00CE0A0A">
        <w:trPr>
          <w:trHeight w:val="300"/>
        </w:trPr>
        <w:tc>
          <w:tcPr>
            <w:tcW w:w="960"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CE0A0A" w:rsidRDefault="00CE0A0A">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CE0A0A" w:rsidRDefault="00CE0A0A">
            <w:pPr>
              <w:jc w:val="right"/>
              <w:rPr>
                <w:rFonts w:ascii="Calibri" w:hAnsi="Calibri" w:cs="Calibri"/>
                <w:b/>
                <w:bCs/>
                <w:color w:val="000000"/>
                <w:sz w:val="22"/>
                <w:szCs w:val="22"/>
              </w:rPr>
            </w:pPr>
            <w:r>
              <w:rPr>
                <w:rFonts w:ascii="Calibri" w:hAnsi="Calibri" w:cs="Calibri"/>
                <w:b/>
                <w:bCs/>
                <w:color w:val="000000"/>
                <w:sz w:val="22"/>
                <w:szCs w:val="22"/>
              </w:rPr>
              <w:t>1390.68</w:t>
            </w:r>
          </w:p>
        </w:tc>
      </w:tr>
    </w:tbl>
    <w:p w:rsidR="007702E6" w:rsidRDefault="007702E6" w:rsidP="00CE0A0A">
      <w:pPr>
        <w:jc w:val="center"/>
        <w:rPr>
          <w:rFonts w:ascii="Arial" w:hAnsi="Arial" w:cs="Arial"/>
          <w:color w:val="000000"/>
          <w:sz w:val="20"/>
          <w:szCs w:val="20"/>
          <w:lang w:eastAsia="en-GB"/>
        </w:rPr>
      </w:pPr>
    </w:p>
    <w:sectPr w:rsidR="007702E6" w:rsidSect="00727179">
      <w:footerReference w:type="default" r:id="rId10"/>
      <w:pgSz w:w="11906" w:h="16838"/>
      <w:pgMar w:top="680" w:right="992" w:bottom="680" w:left="992"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40" w:rsidRDefault="00B81140">
      <w:r>
        <w:separator/>
      </w:r>
    </w:p>
  </w:endnote>
  <w:endnote w:type="continuationSeparator" w:id="0">
    <w:p w:rsidR="00B81140" w:rsidRDefault="00B8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DC2354">
    <w:pPr>
      <w:pStyle w:val="Footer"/>
      <w:jc w:val="center"/>
    </w:pPr>
    <w:r>
      <w:fldChar w:fldCharType="begin"/>
    </w:r>
    <w:r>
      <w:instrText xml:space="preserve"> PAGE   \* MERGEFORMAT </w:instrText>
    </w:r>
    <w:r>
      <w:fldChar w:fldCharType="separate"/>
    </w:r>
    <w:r w:rsidR="003F3F88">
      <w:rPr>
        <w:noProof/>
      </w:rPr>
      <w:t>48</w:t>
    </w:r>
    <w:r>
      <w:rPr>
        <w:noProof/>
      </w:rPr>
      <w:fldChar w:fldCharType="end"/>
    </w:r>
  </w:p>
  <w:p w:rsidR="00DC2354" w:rsidRDefault="00DC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40" w:rsidRDefault="00B81140">
      <w:r>
        <w:separator/>
      </w:r>
    </w:p>
  </w:footnote>
  <w:footnote w:type="continuationSeparator" w:id="0">
    <w:p w:rsidR="00B81140" w:rsidRDefault="00B8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8">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9">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9"/>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4114A"/>
    <w:rsid w:val="00044B06"/>
    <w:rsid w:val="000459F1"/>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7EEA"/>
    <w:rsid w:val="000C23FF"/>
    <w:rsid w:val="000C4420"/>
    <w:rsid w:val="000D3426"/>
    <w:rsid w:val="000E2AA5"/>
    <w:rsid w:val="000E3AAB"/>
    <w:rsid w:val="000E4065"/>
    <w:rsid w:val="000E5722"/>
    <w:rsid w:val="000F0924"/>
    <w:rsid w:val="000F4526"/>
    <w:rsid w:val="000F527A"/>
    <w:rsid w:val="0010418C"/>
    <w:rsid w:val="0010646F"/>
    <w:rsid w:val="0011318A"/>
    <w:rsid w:val="0011324A"/>
    <w:rsid w:val="0011579E"/>
    <w:rsid w:val="0012186C"/>
    <w:rsid w:val="00134BA4"/>
    <w:rsid w:val="00142711"/>
    <w:rsid w:val="00143077"/>
    <w:rsid w:val="001431F7"/>
    <w:rsid w:val="001457F0"/>
    <w:rsid w:val="00157283"/>
    <w:rsid w:val="0016342E"/>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67A5"/>
    <w:rsid w:val="001E6AE5"/>
    <w:rsid w:val="001F4AAC"/>
    <w:rsid w:val="002078D6"/>
    <w:rsid w:val="00216DA3"/>
    <w:rsid w:val="002177C7"/>
    <w:rsid w:val="00222250"/>
    <w:rsid w:val="00224ADF"/>
    <w:rsid w:val="00234714"/>
    <w:rsid w:val="00236DE7"/>
    <w:rsid w:val="00242F65"/>
    <w:rsid w:val="00254496"/>
    <w:rsid w:val="00262583"/>
    <w:rsid w:val="00263AED"/>
    <w:rsid w:val="00265352"/>
    <w:rsid w:val="00270641"/>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E63FB"/>
    <w:rsid w:val="002F14E4"/>
    <w:rsid w:val="002F76E7"/>
    <w:rsid w:val="00300AA4"/>
    <w:rsid w:val="00301AD8"/>
    <w:rsid w:val="00310007"/>
    <w:rsid w:val="003106CE"/>
    <w:rsid w:val="00317883"/>
    <w:rsid w:val="00320B75"/>
    <w:rsid w:val="00321D07"/>
    <w:rsid w:val="00331B1F"/>
    <w:rsid w:val="003325E1"/>
    <w:rsid w:val="00332627"/>
    <w:rsid w:val="00336CFA"/>
    <w:rsid w:val="003409E5"/>
    <w:rsid w:val="00340EC2"/>
    <w:rsid w:val="00343534"/>
    <w:rsid w:val="00343942"/>
    <w:rsid w:val="00345DB8"/>
    <w:rsid w:val="00346F02"/>
    <w:rsid w:val="003525D9"/>
    <w:rsid w:val="00357855"/>
    <w:rsid w:val="003654C5"/>
    <w:rsid w:val="00371821"/>
    <w:rsid w:val="00372F5A"/>
    <w:rsid w:val="003748C4"/>
    <w:rsid w:val="003767AC"/>
    <w:rsid w:val="00381455"/>
    <w:rsid w:val="0038352A"/>
    <w:rsid w:val="003853E0"/>
    <w:rsid w:val="003859BB"/>
    <w:rsid w:val="00390245"/>
    <w:rsid w:val="003911B5"/>
    <w:rsid w:val="003962A6"/>
    <w:rsid w:val="00396BB5"/>
    <w:rsid w:val="003A1773"/>
    <w:rsid w:val="003A1CC7"/>
    <w:rsid w:val="003A3017"/>
    <w:rsid w:val="003A3525"/>
    <w:rsid w:val="003B3A2E"/>
    <w:rsid w:val="003B60A2"/>
    <w:rsid w:val="003C1E4E"/>
    <w:rsid w:val="003C249F"/>
    <w:rsid w:val="003C2FA2"/>
    <w:rsid w:val="003C3D43"/>
    <w:rsid w:val="003C4B5A"/>
    <w:rsid w:val="003C6826"/>
    <w:rsid w:val="003C7E03"/>
    <w:rsid w:val="003D062F"/>
    <w:rsid w:val="003D4A85"/>
    <w:rsid w:val="003E59C7"/>
    <w:rsid w:val="003F0EA2"/>
    <w:rsid w:val="003F1A86"/>
    <w:rsid w:val="003F3F88"/>
    <w:rsid w:val="003F40DB"/>
    <w:rsid w:val="003F5FA7"/>
    <w:rsid w:val="0041000D"/>
    <w:rsid w:val="00420397"/>
    <w:rsid w:val="00421889"/>
    <w:rsid w:val="00424D6E"/>
    <w:rsid w:val="00426443"/>
    <w:rsid w:val="004277B7"/>
    <w:rsid w:val="004504A5"/>
    <w:rsid w:val="004566B6"/>
    <w:rsid w:val="00460666"/>
    <w:rsid w:val="00461424"/>
    <w:rsid w:val="00463548"/>
    <w:rsid w:val="004654AF"/>
    <w:rsid w:val="004670DB"/>
    <w:rsid w:val="00470D27"/>
    <w:rsid w:val="00471333"/>
    <w:rsid w:val="004726A3"/>
    <w:rsid w:val="004735A0"/>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713E"/>
    <w:rsid w:val="00537701"/>
    <w:rsid w:val="005466BB"/>
    <w:rsid w:val="00565215"/>
    <w:rsid w:val="005745CA"/>
    <w:rsid w:val="00576C2D"/>
    <w:rsid w:val="0058186B"/>
    <w:rsid w:val="00585E95"/>
    <w:rsid w:val="00591E1A"/>
    <w:rsid w:val="00592D93"/>
    <w:rsid w:val="005948D5"/>
    <w:rsid w:val="0059686A"/>
    <w:rsid w:val="00596ECB"/>
    <w:rsid w:val="005A2027"/>
    <w:rsid w:val="005A2D6F"/>
    <w:rsid w:val="005A3B79"/>
    <w:rsid w:val="005A5292"/>
    <w:rsid w:val="005B22BD"/>
    <w:rsid w:val="005B50E8"/>
    <w:rsid w:val="005C02E4"/>
    <w:rsid w:val="005D1A65"/>
    <w:rsid w:val="005D3501"/>
    <w:rsid w:val="005D5E1F"/>
    <w:rsid w:val="005E1DF6"/>
    <w:rsid w:val="005E1EB5"/>
    <w:rsid w:val="005F2056"/>
    <w:rsid w:val="005F357B"/>
    <w:rsid w:val="006004F3"/>
    <w:rsid w:val="00601FE3"/>
    <w:rsid w:val="006060E9"/>
    <w:rsid w:val="00634D62"/>
    <w:rsid w:val="00635578"/>
    <w:rsid w:val="006412EB"/>
    <w:rsid w:val="00641952"/>
    <w:rsid w:val="006429AF"/>
    <w:rsid w:val="00644DB3"/>
    <w:rsid w:val="00647A9D"/>
    <w:rsid w:val="006535AD"/>
    <w:rsid w:val="00653E08"/>
    <w:rsid w:val="00654545"/>
    <w:rsid w:val="00657EFB"/>
    <w:rsid w:val="006603D4"/>
    <w:rsid w:val="00665F2A"/>
    <w:rsid w:val="00685A2A"/>
    <w:rsid w:val="006910B5"/>
    <w:rsid w:val="00691192"/>
    <w:rsid w:val="00693ED3"/>
    <w:rsid w:val="00694A28"/>
    <w:rsid w:val="006A3B41"/>
    <w:rsid w:val="006A57C9"/>
    <w:rsid w:val="006B3402"/>
    <w:rsid w:val="006B3D44"/>
    <w:rsid w:val="006B6045"/>
    <w:rsid w:val="006B7290"/>
    <w:rsid w:val="006B7412"/>
    <w:rsid w:val="006D7F7F"/>
    <w:rsid w:val="006E0C8F"/>
    <w:rsid w:val="006E0EE1"/>
    <w:rsid w:val="006F195C"/>
    <w:rsid w:val="006F19AA"/>
    <w:rsid w:val="006F201D"/>
    <w:rsid w:val="006F3523"/>
    <w:rsid w:val="006F5BFD"/>
    <w:rsid w:val="006F7BC6"/>
    <w:rsid w:val="00702E38"/>
    <w:rsid w:val="0070341F"/>
    <w:rsid w:val="007047BF"/>
    <w:rsid w:val="00705412"/>
    <w:rsid w:val="007069DA"/>
    <w:rsid w:val="0070735F"/>
    <w:rsid w:val="00711526"/>
    <w:rsid w:val="00711C3F"/>
    <w:rsid w:val="007167B7"/>
    <w:rsid w:val="00720CCA"/>
    <w:rsid w:val="0072113F"/>
    <w:rsid w:val="007220C5"/>
    <w:rsid w:val="00727179"/>
    <w:rsid w:val="00733EA8"/>
    <w:rsid w:val="007347FF"/>
    <w:rsid w:val="00744437"/>
    <w:rsid w:val="00746D9E"/>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5718"/>
    <w:rsid w:val="007C623C"/>
    <w:rsid w:val="007D4599"/>
    <w:rsid w:val="007E0303"/>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11744"/>
    <w:rsid w:val="00A20A09"/>
    <w:rsid w:val="00A228A1"/>
    <w:rsid w:val="00A31139"/>
    <w:rsid w:val="00A31CED"/>
    <w:rsid w:val="00A3234B"/>
    <w:rsid w:val="00A33F82"/>
    <w:rsid w:val="00A4416E"/>
    <w:rsid w:val="00A44321"/>
    <w:rsid w:val="00A463F7"/>
    <w:rsid w:val="00A51C59"/>
    <w:rsid w:val="00A54B55"/>
    <w:rsid w:val="00A55CFB"/>
    <w:rsid w:val="00A6135A"/>
    <w:rsid w:val="00A632D3"/>
    <w:rsid w:val="00A72021"/>
    <w:rsid w:val="00A736C6"/>
    <w:rsid w:val="00A738A7"/>
    <w:rsid w:val="00A73E0B"/>
    <w:rsid w:val="00A74E84"/>
    <w:rsid w:val="00A85B26"/>
    <w:rsid w:val="00A920EE"/>
    <w:rsid w:val="00A942D2"/>
    <w:rsid w:val="00AA00E2"/>
    <w:rsid w:val="00AA0B4A"/>
    <w:rsid w:val="00AA2615"/>
    <w:rsid w:val="00AA5B6D"/>
    <w:rsid w:val="00AB34BA"/>
    <w:rsid w:val="00AC2D85"/>
    <w:rsid w:val="00AC5479"/>
    <w:rsid w:val="00AD075A"/>
    <w:rsid w:val="00AF1E6B"/>
    <w:rsid w:val="00AF38DE"/>
    <w:rsid w:val="00AF3EBF"/>
    <w:rsid w:val="00AF4BE0"/>
    <w:rsid w:val="00B04DA7"/>
    <w:rsid w:val="00B11B56"/>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7D42"/>
    <w:rsid w:val="00B81140"/>
    <w:rsid w:val="00B8659E"/>
    <w:rsid w:val="00B86BEA"/>
    <w:rsid w:val="00B9073E"/>
    <w:rsid w:val="00B93A6E"/>
    <w:rsid w:val="00B9416B"/>
    <w:rsid w:val="00B94E70"/>
    <w:rsid w:val="00BA2CCE"/>
    <w:rsid w:val="00BA3542"/>
    <w:rsid w:val="00BA4687"/>
    <w:rsid w:val="00BB1726"/>
    <w:rsid w:val="00BB3742"/>
    <w:rsid w:val="00BB4B23"/>
    <w:rsid w:val="00BB7B75"/>
    <w:rsid w:val="00BC1190"/>
    <w:rsid w:val="00BC32E7"/>
    <w:rsid w:val="00BC498F"/>
    <w:rsid w:val="00BD21EB"/>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0014"/>
    <w:rsid w:val="00C52642"/>
    <w:rsid w:val="00C527A7"/>
    <w:rsid w:val="00C56888"/>
    <w:rsid w:val="00C60A4B"/>
    <w:rsid w:val="00C64FEA"/>
    <w:rsid w:val="00C839A7"/>
    <w:rsid w:val="00C87107"/>
    <w:rsid w:val="00C87B90"/>
    <w:rsid w:val="00C91F13"/>
    <w:rsid w:val="00C9507B"/>
    <w:rsid w:val="00C95DA7"/>
    <w:rsid w:val="00C9728E"/>
    <w:rsid w:val="00CA1F16"/>
    <w:rsid w:val="00CB06E4"/>
    <w:rsid w:val="00CB1E3B"/>
    <w:rsid w:val="00CB41D7"/>
    <w:rsid w:val="00CB6738"/>
    <w:rsid w:val="00CB6779"/>
    <w:rsid w:val="00CC2916"/>
    <w:rsid w:val="00CC74BB"/>
    <w:rsid w:val="00CD0A32"/>
    <w:rsid w:val="00CD0DE6"/>
    <w:rsid w:val="00CD2B36"/>
    <w:rsid w:val="00CD40F0"/>
    <w:rsid w:val="00CE0A0A"/>
    <w:rsid w:val="00CE62EF"/>
    <w:rsid w:val="00CF4DEA"/>
    <w:rsid w:val="00D00CE1"/>
    <w:rsid w:val="00D0151F"/>
    <w:rsid w:val="00D0345A"/>
    <w:rsid w:val="00D04FBD"/>
    <w:rsid w:val="00D05112"/>
    <w:rsid w:val="00D0616B"/>
    <w:rsid w:val="00D072CE"/>
    <w:rsid w:val="00D1382A"/>
    <w:rsid w:val="00D13B59"/>
    <w:rsid w:val="00D1749C"/>
    <w:rsid w:val="00D20E5B"/>
    <w:rsid w:val="00D20E98"/>
    <w:rsid w:val="00D21000"/>
    <w:rsid w:val="00D22C02"/>
    <w:rsid w:val="00D230EA"/>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4598"/>
    <w:rsid w:val="00DE612E"/>
    <w:rsid w:val="00DF1E0B"/>
    <w:rsid w:val="00DF3CAC"/>
    <w:rsid w:val="00DF3FC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2368"/>
    <w:rsid w:val="00E651B8"/>
    <w:rsid w:val="00E70D15"/>
    <w:rsid w:val="00E70ED4"/>
    <w:rsid w:val="00E71FE3"/>
    <w:rsid w:val="00E7274C"/>
    <w:rsid w:val="00E73D66"/>
    <w:rsid w:val="00E76CC5"/>
    <w:rsid w:val="00E76FE6"/>
    <w:rsid w:val="00E77591"/>
    <w:rsid w:val="00E7788E"/>
    <w:rsid w:val="00E81742"/>
    <w:rsid w:val="00E937BC"/>
    <w:rsid w:val="00E9479C"/>
    <w:rsid w:val="00EA232D"/>
    <w:rsid w:val="00EA2973"/>
    <w:rsid w:val="00EA4392"/>
    <w:rsid w:val="00EA7DF3"/>
    <w:rsid w:val="00EB05B5"/>
    <w:rsid w:val="00EC6574"/>
    <w:rsid w:val="00EC6F52"/>
    <w:rsid w:val="00ED39AC"/>
    <w:rsid w:val="00ED58C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454BF"/>
    <w:rsid w:val="00F52FB6"/>
    <w:rsid w:val="00F56868"/>
    <w:rsid w:val="00F56B36"/>
    <w:rsid w:val="00F72318"/>
    <w:rsid w:val="00F73924"/>
    <w:rsid w:val="00F74D1C"/>
    <w:rsid w:val="00F756BF"/>
    <w:rsid w:val="00F767F5"/>
    <w:rsid w:val="00F82D91"/>
    <w:rsid w:val="00F90590"/>
    <w:rsid w:val="00F91400"/>
    <w:rsid w:val="00F92330"/>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E4ABC"/>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stsussex.gov.uk/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DDCD-AC62-40E7-874F-0EFC81A8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4</cp:revision>
  <cp:lastPrinted>2018-04-13T15:36:00Z</cp:lastPrinted>
  <dcterms:created xsi:type="dcterms:W3CDTF">2018-05-12T12:10:00Z</dcterms:created>
  <dcterms:modified xsi:type="dcterms:W3CDTF">2018-05-13T12:53:00Z</dcterms:modified>
</cp:coreProperties>
</file>